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42" w:rsidRPr="003A78D7" w:rsidRDefault="00830C42" w:rsidP="006A7BA4">
      <w:pPr>
        <w:jc w:val="both"/>
        <w:rPr>
          <w:rFonts w:ascii="Garamond" w:hAnsi="Garamond"/>
        </w:rPr>
        <w:sectPr w:rsidR="00830C42" w:rsidRPr="003A78D7" w:rsidSect="00D341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080" w:right="1580" w:bottom="280" w:left="740" w:header="867" w:footer="227" w:gutter="0"/>
          <w:cols w:num="2" w:space="720" w:equalWidth="0">
            <w:col w:w="3703" w:space="3537"/>
            <w:col w:w="2350"/>
          </w:cols>
          <w:docGrid w:linePitch="299"/>
        </w:sect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73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D73BE">
        <w:rPr>
          <w:rFonts w:ascii="Arial" w:hAnsi="Arial" w:cs="Arial"/>
          <w:b/>
          <w:bCs/>
          <w:sz w:val="28"/>
          <w:szCs w:val="28"/>
        </w:rPr>
        <w:t>AGENZIA METROPOLITANA PER LA FORMAZIONE, L'ORIENTAMENTO E IL LAVORO</w:t>
      </w:r>
    </w:p>
    <w:p w:rsidR="00B000B4" w:rsidRDefault="00B000B4" w:rsidP="00B000B4">
      <w:pPr>
        <w:pStyle w:val="Normal"/>
        <w:jc w:val="center"/>
        <w:rPr>
          <w:b/>
          <w:bCs/>
          <w:color w:val="000000"/>
        </w:rPr>
      </w:pPr>
      <w:r w:rsidRPr="009D73BE">
        <w:rPr>
          <w:b/>
          <w:bCs/>
          <w:color w:val="000000"/>
        </w:rPr>
        <w:t xml:space="preserve">Bilancio di esercizio al </w:t>
      </w:r>
      <w:r w:rsidRPr="009D73BE">
        <w:rPr>
          <w:b/>
          <w:bCs/>
        </w:rPr>
        <w:t>31/12/20</w:t>
      </w:r>
      <w:r w:rsidR="0036162A">
        <w:rPr>
          <w:b/>
          <w:bCs/>
        </w:rPr>
        <w:t>2</w:t>
      </w:r>
      <w:r w:rsidR="00594CC9">
        <w:rPr>
          <w:b/>
          <w:bCs/>
        </w:rPr>
        <w:t>5</w:t>
      </w: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tbl>
      <w:tblPr>
        <w:tblW w:w="973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113"/>
        <w:gridCol w:w="2619"/>
      </w:tblGrid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B) COSTI DELLA PRODUZIONE: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36162A" w:rsidRPr="00823150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Per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823150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342.796</w:t>
            </w:r>
          </w:p>
        </w:tc>
      </w:tr>
      <w:tr w:rsidR="0036162A" w:rsidRPr="00823150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Per servizi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823150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7.859.321</w:t>
            </w: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Per godimento di beni di terzi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638.768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Per il personale: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Salari e stipendi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12.143.137</w:t>
            </w: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Oneri sociali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3.361.509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Trattamento di fine rapporto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956.124</w:t>
            </w: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 Altri costi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4.710.225</w:t>
            </w:r>
          </w:p>
        </w:tc>
      </w:tr>
      <w:tr w:rsidR="0036162A" w:rsidRPr="0023465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costi per il personale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21.170.995</w:t>
            </w:r>
          </w:p>
        </w:tc>
      </w:tr>
      <w:tr w:rsidR="0036162A" w:rsidRPr="0023465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36162A" w:rsidP="00FB575A">
            <w:pPr>
              <w:pStyle w:val="Normal"/>
              <w:ind w:left="144"/>
              <w:jc w:val="both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10) Ammortamenti e svalutazioni: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36162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Ammortamento delle immobilizzazioni immateriali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56.300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Ammortamento delle immobilizzazioni 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396.655</w:t>
            </w:r>
          </w:p>
        </w:tc>
      </w:tr>
      <w:tr w:rsidR="0036162A" w:rsidRPr="0023465A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 Svalutazione crediti attivo circolante e disponibilità liquide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46.907</w:t>
            </w:r>
          </w:p>
        </w:tc>
      </w:tr>
      <w:tr w:rsidR="0036162A" w:rsidRPr="0023465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ammortamenti e svalutazioni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499.862</w:t>
            </w:r>
          </w:p>
        </w:tc>
        <w:bookmarkStart w:id="0" w:name="_GoBack"/>
        <w:bookmarkEnd w:id="0"/>
      </w:tr>
      <w:tr w:rsidR="0036162A" w:rsidRPr="00375F2B" w:rsidTr="0036162A">
        <w:trPr>
          <w:trHeight w:val="488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Variazione delle rimanenze di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594CC9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1.180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12) Accantonamenti per rischi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594CC9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18"/>
                <w:szCs w:val="18"/>
              </w:rPr>
              <w:t>103.389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14) Oneri diversi di gestione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594CC9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18"/>
                <w:szCs w:val="18"/>
              </w:rPr>
              <w:t>306.370</w:t>
            </w:r>
          </w:p>
        </w:tc>
      </w:tr>
      <w:tr w:rsidR="0036162A" w:rsidRPr="00594CC9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Totale costi della produzione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1232C7" w:rsidP="00375F2B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 xml:space="preserve">                         </w:t>
            </w:r>
            <w:r w:rsidR="00594CC9" w:rsidRPr="00594CC9"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30.922.681</w:t>
            </w:r>
          </w:p>
        </w:tc>
      </w:tr>
    </w:tbl>
    <w:p w:rsidR="009D73BE" w:rsidRP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0C42" w:rsidRPr="003A78D7" w:rsidRDefault="00830C42" w:rsidP="00B000B4">
      <w:pPr>
        <w:pStyle w:val="Corpotesto"/>
        <w:rPr>
          <w:rFonts w:ascii="Garamond" w:hAnsi="Garamond" w:cs="Calibri"/>
          <w:bCs/>
          <w:lang w:val="en-US"/>
        </w:rPr>
      </w:pPr>
    </w:p>
    <w:sectPr w:rsidR="00830C42" w:rsidRPr="003A78D7" w:rsidSect="00D67F3B">
      <w:type w:val="continuous"/>
      <w:pgSz w:w="11910" w:h="16840"/>
      <w:pgMar w:top="1417" w:right="1134" w:bottom="1134" w:left="1134" w:header="907" w:footer="1020" w:gutter="0"/>
      <w:cols w:space="720" w:equalWidth="0">
        <w:col w:w="9642" w:space="58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F75" w:rsidRDefault="00674F75">
      <w:r>
        <w:separator/>
      </w:r>
    </w:p>
  </w:endnote>
  <w:endnote w:type="continuationSeparator" w:id="0">
    <w:p w:rsidR="00674F75" w:rsidRDefault="0067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Corbel"/>
    <w:charset w:val="00"/>
    <w:family w:val="auto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527149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A360D" w:rsidRDefault="00EA360D" w:rsidP="00930C88">
        <w:pPr>
          <w:pStyle w:val="Pidipagina"/>
          <w:framePr w:h="304" w:hRule="exact" w:wrap="none" w:vAnchor="text" w:hAnchor="page" w:x="10624" w:y="52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801F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2A3691" w:rsidRDefault="002A3691"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8992" behindDoc="1" locked="0" layoutInCell="1" allowOverlap="1" wp14:anchorId="5DF11580" wp14:editId="04D2A885">
              <wp:simplePos x="0" y="0"/>
              <wp:positionH relativeFrom="page">
                <wp:posOffset>7009129</wp:posOffset>
              </wp:positionH>
              <wp:positionV relativeFrom="page">
                <wp:posOffset>10203179</wp:posOffset>
              </wp:positionV>
              <wp:extent cx="6517640" cy="16637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6517640" cy="166370"/>
                        <a:chOff x="-40" y="14836"/>
                        <a:chExt cx="10264" cy="262"/>
                      </a:xfrm>
                    </wpg:grpSpPr>
                    <pic:pic xmlns:pic="http://schemas.openxmlformats.org/drawingml/2006/picture">
                      <pic:nvPicPr>
                        <pic:cNvPr id="6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DFB04B" id="docshapegroup1" o:spid="_x0000_s1026" style="position:absolute;margin-left:551.9pt;margin-top:803.4pt;width:513.2pt;height:13.1pt;rotation:180;z-index:-15807488;mso-position-horizontal-relative:page;mso-position-vertical-relative:page" coordorigin="-40,14836" coordsize="10264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91" w:rsidRDefault="00C70852" w:rsidP="00EA360D">
    <w:pPr>
      <w:pStyle w:val="Pidipagina"/>
      <w:ind w:right="360"/>
    </w:pPr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0800" behindDoc="1" locked="0" layoutInCell="1" allowOverlap="1" wp14:anchorId="2097A1B4" wp14:editId="74233062">
              <wp:simplePos x="0" y="0"/>
              <wp:positionH relativeFrom="page">
                <wp:posOffset>-26035</wp:posOffset>
              </wp:positionH>
              <wp:positionV relativeFrom="page">
                <wp:posOffset>9377045</wp:posOffset>
              </wp:positionV>
              <wp:extent cx="6517640" cy="166370"/>
              <wp:effectExtent l="0" t="0" r="0" b="0"/>
              <wp:wrapNone/>
              <wp:docPr id="1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66370"/>
                        <a:chOff x="0" y="14836"/>
                        <a:chExt cx="10223" cy="262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E40FB" id="docshapegroup1" o:spid="_x0000_s1026" style="position:absolute;margin-left:-2.05pt;margin-top:738.35pt;width:513.2pt;height:13.1pt;z-index:-15815680;mso-position-horizontal-relative:page;mso-position-vertical-relative:page" coordorigin=",14836" coordsize="10223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  <w:p w:rsidR="00506807" w:rsidRDefault="00506807" w:rsidP="00506807">
    <w:pPr>
      <w:pStyle w:val="Titolo1"/>
      <w:spacing w:before="101"/>
      <w:ind w:left="0"/>
      <w:rPr>
        <w:rFonts w:ascii="Calibri" w:hAnsi="Calibri" w:cs="Calibri"/>
        <w:b w:val="0"/>
        <w:bCs w:val="0"/>
        <w:color w:val="231F20"/>
      </w:rPr>
    </w:pPr>
  </w:p>
  <w:tbl>
    <w:tblPr>
      <w:tblStyle w:val="Grigliatabella"/>
      <w:tblW w:w="10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2803"/>
    </w:tblGrid>
    <w:tr w:rsidR="00D3240E" w:rsidTr="00FB2525">
      <w:trPr>
        <w:trHeight w:val="126"/>
      </w:trPr>
      <w:tc>
        <w:tcPr>
          <w:tcW w:w="7655" w:type="dxa"/>
        </w:tcPr>
        <w:p w:rsidR="00D3240E" w:rsidRPr="00D3240E" w:rsidRDefault="00D3240E" w:rsidP="00F002C4">
          <w:pPr>
            <w:pStyle w:val="Titolo1"/>
            <w:tabs>
              <w:tab w:val="right" w:pos="7009"/>
            </w:tabs>
            <w:spacing w:before="6"/>
            <w:ind w:left="0"/>
            <w:rPr>
              <w:rFonts w:ascii="Calibri" w:hAnsi="Calibri" w:cs="Calibri"/>
              <w:color w:val="231F20"/>
            </w:rPr>
          </w:pPr>
          <w:r w:rsidRPr="00D3240E">
            <w:rPr>
              <w:rFonts w:ascii="Calibri" w:hAnsi="Calibri" w:cs="Calibri"/>
              <w:color w:val="231F20"/>
            </w:rPr>
            <w:t>SEDE LEGALE</w:t>
          </w:r>
          <w:r w:rsidR="00DD1C2F">
            <w:rPr>
              <w:rFonts w:ascii="Calibri" w:hAnsi="Calibri" w:cs="Calibri"/>
              <w:color w:val="231F20"/>
            </w:rPr>
            <w:tab/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  <w:tr w:rsidR="00D3240E" w:rsidTr="00FB2525">
      <w:trPr>
        <w:trHeight w:val="198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Via Luigi Soderini 24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20146 Milano</w:t>
          </w:r>
        </w:p>
      </w:tc>
      <w:tc>
        <w:tcPr>
          <w:tcW w:w="2803" w:type="dxa"/>
        </w:tcPr>
        <w:p w:rsidR="00D3240E" w:rsidRPr="00D3240E" w:rsidRDefault="00D3240E" w:rsidP="00F002C4">
          <w:pPr>
            <w:pStyle w:val="Titolo1"/>
            <w:spacing w:before="6"/>
            <w:ind w:left="0"/>
            <w:jc w:val="both"/>
            <w:rPr>
              <w:rFonts w:ascii="Calibri" w:hAnsi="Calibri" w:cs="Calibri"/>
              <w:b w:val="0"/>
              <w:bCs w:val="0"/>
              <w:color w:val="D22429"/>
            </w:rPr>
          </w:pPr>
          <w:r w:rsidRPr="00D3240E">
            <w:rPr>
              <w:rFonts w:ascii="Calibri" w:hAnsi="Calibri" w:cs="Calibri"/>
              <w:b w:val="0"/>
              <w:bCs w:val="0"/>
              <w:color w:val="D22429"/>
            </w:rPr>
            <w:t>afolmet.it</w:t>
          </w:r>
        </w:p>
      </w:tc>
    </w:tr>
    <w:tr w:rsidR="00D3240E" w:rsidTr="00FB2525">
      <w:trPr>
        <w:trHeight w:val="190"/>
      </w:trPr>
      <w:tc>
        <w:tcPr>
          <w:tcW w:w="7655" w:type="dxa"/>
        </w:tcPr>
        <w:p w:rsidR="00D3240E" w:rsidRDefault="00D3240E" w:rsidP="00B62E0D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Tel 02 77404141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protocollo@afolmet.it</w:t>
          </w:r>
        </w:p>
      </w:tc>
      <w:tc>
        <w:tcPr>
          <w:tcW w:w="2803" w:type="dxa"/>
        </w:tcPr>
        <w:p w:rsidR="00D3240E" w:rsidRDefault="003D234D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noProof/>
              <w:color w:val="231F20"/>
              <w:lang w:eastAsia="it-IT"/>
            </w:rPr>
            <w:drawing>
              <wp:anchor distT="0" distB="0" distL="114300" distR="114300" simplePos="0" relativeHeight="487510016" behindDoc="0" locked="0" layoutInCell="1" allowOverlap="1" wp14:anchorId="05041013" wp14:editId="07E94EBF">
                <wp:simplePos x="0" y="0"/>
                <wp:positionH relativeFrom="column">
                  <wp:posOffset>1270</wp:posOffset>
                </wp:positionH>
                <wp:positionV relativeFrom="paragraph">
                  <wp:posOffset>15875</wp:posOffset>
                </wp:positionV>
                <wp:extent cx="1043305" cy="130175"/>
                <wp:effectExtent l="0" t="0" r="0" b="0"/>
                <wp:wrapThrough wrapText="bothSides">
                  <wp:wrapPolygon edited="0">
                    <wp:start x="0" y="0"/>
                    <wp:lineTo x="0" y="18966"/>
                    <wp:lineTo x="21298" y="18966"/>
                    <wp:lineTo x="21298" y="0"/>
                    <wp:lineTo x="0" y="0"/>
                  </wp:wrapPolygon>
                </wp:wrapThrough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13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3240E" w:rsidTr="00FB2525">
      <w:trPr>
        <w:trHeight w:val="300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>P.IVA 08928300964</w:t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</w:tbl>
  <w:p w:rsidR="00357891" w:rsidRDefault="003578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F75" w:rsidRDefault="00674F75">
      <w:r>
        <w:separator/>
      </w:r>
    </w:p>
  </w:footnote>
  <w:footnote w:type="continuationSeparator" w:id="0">
    <w:p w:rsidR="00674F75" w:rsidRDefault="0067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972" w:rsidRDefault="00EA360D">
    <w:pPr>
      <w:pStyle w:val="Intestazione"/>
    </w:pPr>
    <w:r>
      <w:rPr>
        <w:noProof/>
        <w:lang w:eastAsia="it-IT"/>
      </w:rPr>
      <w:drawing>
        <wp:anchor distT="0" distB="0" distL="0" distR="0" simplePos="0" relativeHeight="487504896" behindDoc="1" locked="0" layoutInCell="1" allowOverlap="1" wp14:anchorId="48B9E9F2" wp14:editId="1F50C441">
          <wp:simplePos x="0" y="0"/>
          <wp:positionH relativeFrom="page">
            <wp:posOffset>469900</wp:posOffset>
          </wp:positionH>
          <wp:positionV relativeFrom="page">
            <wp:posOffset>550545</wp:posOffset>
          </wp:positionV>
          <wp:extent cx="1062256" cy="773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C42" w:rsidRDefault="00161123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98752" behindDoc="1" locked="0" layoutInCell="1" allowOverlap="1" wp14:anchorId="7885B532" wp14:editId="3C853939">
          <wp:simplePos x="0" y="0"/>
          <wp:positionH relativeFrom="page">
            <wp:posOffset>548830</wp:posOffset>
          </wp:positionH>
          <wp:positionV relativeFrom="page">
            <wp:posOffset>550805</wp:posOffset>
          </wp:positionV>
          <wp:extent cx="1062256" cy="773301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329"/>
    <w:multiLevelType w:val="hybridMultilevel"/>
    <w:tmpl w:val="043A9A5A"/>
    <w:lvl w:ilvl="0" w:tplc="6E925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31F"/>
    <w:multiLevelType w:val="hybridMultilevel"/>
    <w:tmpl w:val="1F86D2FA"/>
    <w:lvl w:ilvl="0" w:tplc="91A60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75C"/>
    <w:multiLevelType w:val="hybridMultilevel"/>
    <w:tmpl w:val="BC88255A"/>
    <w:lvl w:ilvl="0" w:tplc="D1DEC9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64075D"/>
    <w:multiLevelType w:val="multilevel"/>
    <w:tmpl w:val="6D9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E42139"/>
    <w:multiLevelType w:val="multilevel"/>
    <w:tmpl w:val="7A4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42"/>
    <w:rsid w:val="00016481"/>
    <w:rsid w:val="000318C9"/>
    <w:rsid w:val="00046C87"/>
    <w:rsid w:val="0005689A"/>
    <w:rsid w:val="00057275"/>
    <w:rsid w:val="000D5D78"/>
    <w:rsid w:val="001232C7"/>
    <w:rsid w:val="001604F3"/>
    <w:rsid w:val="00161123"/>
    <w:rsid w:val="00165417"/>
    <w:rsid w:val="0017058D"/>
    <w:rsid w:val="00170B0D"/>
    <w:rsid w:val="0023465A"/>
    <w:rsid w:val="002419E7"/>
    <w:rsid w:val="002A3691"/>
    <w:rsid w:val="002E2D7A"/>
    <w:rsid w:val="00315DEF"/>
    <w:rsid w:val="00323B6E"/>
    <w:rsid w:val="0033797C"/>
    <w:rsid w:val="00357891"/>
    <w:rsid w:val="003612A5"/>
    <w:rsid w:val="0036162A"/>
    <w:rsid w:val="00375F2B"/>
    <w:rsid w:val="0039011A"/>
    <w:rsid w:val="003A78D7"/>
    <w:rsid w:val="003D234D"/>
    <w:rsid w:val="003E4D92"/>
    <w:rsid w:val="00402623"/>
    <w:rsid w:val="00421D35"/>
    <w:rsid w:val="00433E89"/>
    <w:rsid w:val="004B46B0"/>
    <w:rsid w:val="004F15B0"/>
    <w:rsid w:val="00504E34"/>
    <w:rsid w:val="00506807"/>
    <w:rsid w:val="005801FF"/>
    <w:rsid w:val="00594CC9"/>
    <w:rsid w:val="00617A14"/>
    <w:rsid w:val="00674F75"/>
    <w:rsid w:val="006A7BA4"/>
    <w:rsid w:val="006B14C8"/>
    <w:rsid w:val="006D5ECB"/>
    <w:rsid w:val="007129EA"/>
    <w:rsid w:val="0078564F"/>
    <w:rsid w:val="00795491"/>
    <w:rsid w:val="007D1B12"/>
    <w:rsid w:val="007E212E"/>
    <w:rsid w:val="00811B14"/>
    <w:rsid w:val="00823150"/>
    <w:rsid w:val="00830C42"/>
    <w:rsid w:val="00841AF8"/>
    <w:rsid w:val="0084387C"/>
    <w:rsid w:val="008D651A"/>
    <w:rsid w:val="00930C88"/>
    <w:rsid w:val="00932C83"/>
    <w:rsid w:val="009A3293"/>
    <w:rsid w:val="009C56CD"/>
    <w:rsid w:val="009D73BE"/>
    <w:rsid w:val="00A450DD"/>
    <w:rsid w:val="00A5089D"/>
    <w:rsid w:val="00AB4414"/>
    <w:rsid w:val="00AF681C"/>
    <w:rsid w:val="00B000B4"/>
    <w:rsid w:val="00B031FD"/>
    <w:rsid w:val="00B478AA"/>
    <w:rsid w:val="00B62E0D"/>
    <w:rsid w:val="00B6468B"/>
    <w:rsid w:val="00B9171A"/>
    <w:rsid w:val="00B95550"/>
    <w:rsid w:val="00BF7570"/>
    <w:rsid w:val="00C41C4B"/>
    <w:rsid w:val="00C70852"/>
    <w:rsid w:val="00C85D36"/>
    <w:rsid w:val="00CA0B61"/>
    <w:rsid w:val="00CA41FA"/>
    <w:rsid w:val="00CC4183"/>
    <w:rsid w:val="00D3240E"/>
    <w:rsid w:val="00D341A9"/>
    <w:rsid w:val="00D67F3B"/>
    <w:rsid w:val="00DD0F28"/>
    <w:rsid w:val="00DD1C2F"/>
    <w:rsid w:val="00E03972"/>
    <w:rsid w:val="00E15038"/>
    <w:rsid w:val="00E45988"/>
    <w:rsid w:val="00EA043D"/>
    <w:rsid w:val="00EA360D"/>
    <w:rsid w:val="00F002C4"/>
    <w:rsid w:val="00F11764"/>
    <w:rsid w:val="00F90ABC"/>
    <w:rsid w:val="00FA1A1C"/>
    <w:rsid w:val="00FB2525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1A421"/>
  <w15:docId w15:val="{AB724A95-D193-0F49-9A5F-6E4C3A5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Fira Sans" w:eastAsia="Fira Sans" w:hAnsi="Fira Sans" w:cs="Fira Sans"/>
      <w:lang w:val="it-IT"/>
    </w:rPr>
  </w:style>
  <w:style w:type="paragraph" w:styleId="Titolo1">
    <w:name w:val="heading 1"/>
    <w:basedOn w:val="Normale"/>
    <w:uiPriority w:val="9"/>
    <w:qFormat/>
    <w:pPr>
      <w:spacing w:line="230" w:lineRule="exact"/>
      <w:ind w:left="11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17A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A14"/>
    <w:rPr>
      <w:rFonts w:ascii="Fira Sans" w:eastAsia="Fira Sans" w:hAnsi="Fira Sans" w:cs="Fira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A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A14"/>
    <w:rPr>
      <w:rFonts w:ascii="Fira Sans" w:eastAsia="Fira Sans" w:hAnsi="Fira Sans" w:cs="Fira Sans"/>
      <w:lang w:val="it-IT"/>
    </w:rPr>
  </w:style>
  <w:style w:type="paragraph" w:customStyle="1" w:styleId="Paragrafobase">
    <w:name w:val="[Paragrafo base]"/>
    <w:basedOn w:val="Normale"/>
    <w:uiPriority w:val="99"/>
    <w:rsid w:val="0035789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57275"/>
    <w:pPr>
      <w:widowControl/>
      <w:autoSpaceDE/>
      <w:autoSpaceDN/>
    </w:pPr>
    <w:rPr>
      <w:rFonts w:ascii="Fira Sans" w:eastAsia="Fira Sans" w:hAnsi="Fira Sans" w:cs="Fira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A360D"/>
  </w:style>
  <w:style w:type="table" w:styleId="Grigliatabella">
    <w:name w:val="Table Grid"/>
    <w:basedOn w:val="Tabellanormale"/>
    <w:uiPriority w:val="39"/>
    <w:rsid w:val="00D3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000B4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0c7340d4b8218dc975b198162e315f72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b199181611da23506818a7202634e94f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90083-4D07-470B-977B-16B4FE5DD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643FB-627B-43F8-A863-29588292B1F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ecd2ec7-f84c-413a-b8be-abee6ccda3e3"/>
    <ds:schemaRef ds:uri="http://schemas.microsoft.com/office/2006/documentManagement/types"/>
    <ds:schemaRef ds:uri="97123579-b0b1-4ef9-b833-9e7ee386b8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5AF99-02BB-4344-BB2A-66ABA5DC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9C709-7070-4BD9-A8EC-2BDC705E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Giovanna Gambino</cp:lastModifiedBy>
  <cp:revision>2</cp:revision>
  <dcterms:created xsi:type="dcterms:W3CDTF">2026-06-03T10:20:00Z</dcterms:created>
  <dcterms:modified xsi:type="dcterms:W3CDTF">2026-06-03T10:20:00Z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0x010100AC663012C0152B4C84328BF7F548C7D8</vt:lpwstr>
  </property>
</Properties>
</file>