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60B81" w14:textId="77777777" w:rsidR="0068055C" w:rsidRPr="007745D4" w:rsidRDefault="0068055C" w:rsidP="007745D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7745D4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4DB22E59" w14:textId="59DE629C" w:rsidR="0068055C" w:rsidRPr="008601A0" w:rsidRDefault="0068055C" w:rsidP="007745D4">
      <w:pPr>
        <w:pStyle w:val="Default"/>
        <w:spacing w:line="276" w:lineRule="auto"/>
        <w:jc w:val="both"/>
        <w:outlineLvl w:val="0"/>
        <w:rPr>
          <w:rFonts w:ascii="Calibri" w:hAnsi="Calibri" w:cs="___WRD_EMBED_SUB_44"/>
          <w:b/>
        </w:rPr>
      </w:pPr>
      <w:bookmarkStart w:id="0" w:name="_Toc19106572"/>
      <w:r w:rsidRPr="008601A0">
        <w:rPr>
          <w:rFonts w:ascii="Calibri" w:hAnsi="Calibri" w:cs="___WRD_EMBED_SUB_44"/>
          <w:b/>
        </w:rPr>
        <w:t xml:space="preserve">RESPONSABILE </w:t>
      </w:r>
      <w:bookmarkEnd w:id="0"/>
      <w:r w:rsidRPr="008601A0">
        <w:rPr>
          <w:rFonts w:ascii="Calibri" w:hAnsi="Calibri" w:cs="___WRD_EMBED_SUB_44"/>
          <w:b/>
        </w:rPr>
        <w:t>ATTUAZIONE PROGRAMMI E CONVENZIONI CPI</w:t>
      </w:r>
    </w:p>
    <w:p w14:paraId="0CE565C5" w14:textId="77777777" w:rsidR="003132A4" w:rsidRPr="007745D4" w:rsidRDefault="003132A4" w:rsidP="007745D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</w:p>
    <w:p w14:paraId="0F8F5C1D" w14:textId="5BE72639" w:rsidR="0068055C" w:rsidRPr="007745D4" w:rsidRDefault="0068055C" w:rsidP="007745D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7745D4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9CD7DDC" w14:textId="17FAF1F8" w:rsidR="0068055C" w:rsidRPr="007745D4" w:rsidRDefault="0068055C" w:rsidP="007745D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7745D4">
        <w:rPr>
          <w:rFonts w:ascii="Calibri" w:hAnsi="Calibri" w:cs="___WRD_EMBED_SUB_44"/>
          <w:sz w:val="22"/>
          <w:szCs w:val="22"/>
        </w:rPr>
        <w:t>Divisione Lavoro</w:t>
      </w:r>
      <w:r w:rsidR="003132A4" w:rsidRPr="007745D4">
        <w:rPr>
          <w:rFonts w:ascii="Calibri" w:hAnsi="Calibri" w:cs="___WRD_EMBED_SUB_44"/>
          <w:sz w:val="22"/>
          <w:szCs w:val="22"/>
        </w:rPr>
        <w:t>.</w:t>
      </w:r>
    </w:p>
    <w:p w14:paraId="577E010B" w14:textId="77777777" w:rsidR="003132A4" w:rsidRPr="007745D4" w:rsidRDefault="003132A4" w:rsidP="007745D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14:paraId="2B6212AD" w14:textId="77777777" w:rsidR="0068055C" w:rsidRPr="007745D4" w:rsidRDefault="0068055C" w:rsidP="007745D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7745D4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0D6B2E60" w14:textId="77777777" w:rsidR="00A9586C" w:rsidRDefault="00C21E7E" w:rsidP="007745D4">
      <w:pPr>
        <w:spacing w:after="0" w:line="276" w:lineRule="auto"/>
        <w:jc w:val="both"/>
        <w:rPr>
          <w:rFonts w:ascii="Calibri" w:eastAsia="Times New Roman" w:hAnsi="Calibri" w:cs="___WRD_EMBED_SUB_44"/>
          <w:color w:val="000000" w:themeColor="text1"/>
          <w:lang w:eastAsia="it-IT"/>
        </w:rPr>
      </w:pPr>
      <w:r w:rsidRPr="007745D4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Supportare </w:t>
      </w:r>
      <w:r w:rsidR="2C63C789" w:rsidRPr="007745D4">
        <w:rPr>
          <w:rFonts w:ascii="Calibri" w:eastAsia="Times New Roman" w:hAnsi="Calibri" w:cs="___WRD_EMBED_SUB_44"/>
          <w:color w:val="000000" w:themeColor="text1"/>
          <w:lang w:eastAsia="it-IT"/>
        </w:rPr>
        <w:t>il Capo Divisione Lavoro</w:t>
      </w:r>
      <w:r w:rsidR="00A9586C">
        <w:rPr>
          <w:rFonts w:ascii="Calibri" w:eastAsia="Times New Roman" w:hAnsi="Calibri" w:cs="___WRD_EMBED_SUB_44"/>
          <w:color w:val="000000" w:themeColor="text1"/>
          <w:lang w:eastAsia="it-IT"/>
        </w:rPr>
        <w:t>:</w:t>
      </w:r>
    </w:p>
    <w:p w14:paraId="7886FA20" w14:textId="217C9F1D" w:rsidR="007745D4" w:rsidRPr="00A9586C" w:rsidRDefault="007745D4" w:rsidP="00A9586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proofErr w:type="gramStart"/>
      <w:r w:rsidRPr="00A9586C">
        <w:rPr>
          <w:rFonts w:ascii="Calibri" w:hAnsi="Calibri" w:cs="Calibri"/>
          <w:color w:val="000000"/>
        </w:rPr>
        <w:t>nella</w:t>
      </w:r>
      <w:proofErr w:type="gramEnd"/>
      <w:r w:rsidRPr="00A9586C">
        <w:rPr>
          <w:rFonts w:ascii="Calibri" w:hAnsi="Calibri" w:cs="Calibri"/>
          <w:color w:val="000000"/>
        </w:rPr>
        <w:t xml:space="preserve"> realizzazione </w:t>
      </w:r>
      <w:r w:rsidR="2C63C789" w:rsidRPr="00A9586C">
        <w:rPr>
          <w:rFonts w:ascii="Calibri" w:hAnsi="Calibri" w:cs="Calibri"/>
          <w:color w:val="000000"/>
        </w:rPr>
        <w:t xml:space="preserve">dei programmi e </w:t>
      </w:r>
      <w:r w:rsidR="003A0AAF" w:rsidRPr="00A9586C">
        <w:rPr>
          <w:rFonts w:ascii="Calibri" w:hAnsi="Calibri" w:cs="Calibri"/>
          <w:color w:val="000000"/>
        </w:rPr>
        <w:t xml:space="preserve">delle </w:t>
      </w:r>
      <w:r w:rsidR="2C63C789" w:rsidRPr="00A9586C">
        <w:rPr>
          <w:rFonts w:ascii="Calibri" w:hAnsi="Calibri" w:cs="Calibri"/>
          <w:color w:val="000000"/>
        </w:rPr>
        <w:t xml:space="preserve">convenzioni </w:t>
      </w:r>
      <w:r w:rsidR="003A0AAF" w:rsidRPr="00A9586C">
        <w:rPr>
          <w:rFonts w:ascii="Calibri" w:hAnsi="Calibri" w:cs="Calibri"/>
          <w:color w:val="000000"/>
        </w:rPr>
        <w:t xml:space="preserve">relativi ai Centri per l’Impiego </w:t>
      </w:r>
      <w:r w:rsidRPr="00A9586C">
        <w:rPr>
          <w:rFonts w:ascii="Calibri" w:hAnsi="Calibri" w:cs="Calibri"/>
          <w:color w:val="000000"/>
        </w:rPr>
        <w:t xml:space="preserve">(CPI) </w:t>
      </w:r>
      <w:r w:rsidR="003A0AAF" w:rsidRPr="00A9586C">
        <w:rPr>
          <w:rFonts w:ascii="Calibri" w:hAnsi="Calibri" w:cs="Calibri"/>
          <w:color w:val="000000"/>
        </w:rPr>
        <w:t>dell’area metropolitana</w:t>
      </w:r>
      <w:r w:rsidR="0071407B" w:rsidRPr="00A9586C">
        <w:rPr>
          <w:rFonts w:ascii="Calibri" w:hAnsi="Calibri" w:cs="Calibri"/>
          <w:color w:val="000000"/>
        </w:rPr>
        <w:t xml:space="preserve"> </w:t>
      </w:r>
      <w:r w:rsidRPr="00A9586C">
        <w:rPr>
          <w:rFonts w:ascii="Calibri" w:hAnsi="Calibri" w:cs="Calibri"/>
          <w:color w:val="000000"/>
        </w:rPr>
        <w:t>di Milano, assicurando il raggiungimento degli obiettivi qualitativi e quantitativi previsti e l’uniformità delle procedure</w:t>
      </w:r>
      <w:r w:rsidR="00A9586C" w:rsidRPr="00A9586C">
        <w:rPr>
          <w:rFonts w:ascii="Calibri" w:hAnsi="Calibri" w:cs="Calibri"/>
          <w:color w:val="000000"/>
        </w:rPr>
        <w:t>;</w:t>
      </w:r>
    </w:p>
    <w:p w14:paraId="30F0D087" w14:textId="1F546EDE" w:rsidR="00A9586C" w:rsidRPr="00A9586C" w:rsidRDefault="00A9586C" w:rsidP="00A9586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proofErr w:type="gramStart"/>
      <w:r w:rsidRPr="00A9586C">
        <w:rPr>
          <w:rFonts w:ascii="Calibri" w:hAnsi="Calibri" w:cs="Calibri"/>
          <w:color w:val="000000"/>
        </w:rPr>
        <w:t>nella</w:t>
      </w:r>
      <w:proofErr w:type="gramEnd"/>
      <w:r w:rsidRPr="00A9586C">
        <w:rPr>
          <w:rFonts w:ascii="Calibri" w:hAnsi="Calibri" w:cs="Calibri"/>
          <w:color w:val="000000"/>
        </w:rPr>
        <w:t xml:space="preserve"> gestione, per la Divisione Lavoro, degli adempimenti connessi alla qualità e all’accreditamento.</w:t>
      </w:r>
    </w:p>
    <w:p w14:paraId="61A5531B" w14:textId="77777777" w:rsidR="007745D4" w:rsidRPr="007745D4" w:rsidRDefault="007745D4" w:rsidP="007745D4">
      <w:pPr>
        <w:spacing w:after="0" w:line="276" w:lineRule="auto"/>
        <w:jc w:val="both"/>
        <w:rPr>
          <w:rFonts w:ascii="Calibri" w:eastAsia="Times New Roman" w:hAnsi="Calibri" w:cs="___WRD_EMBED_SUB_44"/>
          <w:color w:val="000000" w:themeColor="text1"/>
          <w:lang w:eastAsia="it-IT"/>
        </w:rPr>
      </w:pPr>
    </w:p>
    <w:p w14:paraId="1CAC5B7A" w14:textId="77777777" w:rsidR="0068055C" w:rsidRPr="007745D4" w:rsidRDefault="0068055C" w:rsidP="007745D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7745D4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B3E1D15" w14:textId="4E960ED4" w:rsidR="0068055C" w:rsidRPr="007745D4" w:rsidRDefault="0068055C" w:rsidP="007745D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7745D4">
        <w:rPr>
          <w:rFonts w:ascii="Calibri" w:hAnsi="Calibri" w:cs="___WRD_EMBED_SUB_44"/>
          <w:sz w:val="22"/>
          <w:szCs w:val="22"/>
        </w:rPr>
        <w:t>Capo Divisione Lavoro</w:t>
      </w:r>
      <w:r w:rsidR="007745D4" w:rsidRPr="007745D4">
        <w:rPr>
          <w:rFonts w:ascii="Calibri" w:hAnsi="Calibri" w:cs="___WRD_EMBED_SUB_44"/>
          <w:sz w:val="22"/>
          <w:szCs w:val="22"/>
        </w:rPr>
        <w:t>.</w:t>
      </w:r>
    </w:p>
    <w:p w14:paraId="761995D5" w14:textId="77777777" w:rsidR="007745D4" w:rsidRPr="007745D4" w:rsidRDefault="007745D4" w:rsidP="007745D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14:paraId="38EE663A" w14:textId="77777777" w:rsidR="0068055C" w:rsidRPr="007745D4" w:rsidRDefault="0068055C" w:rsidP="007745D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7745D4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75C84EBA" w14:textId="2081219F" w:rsidR="008601A0" w:rsidRDefault="008601A0" w:rsidP="008601A0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</w:t>
      </w:r>
      <w:r>
        <w:rPr>
          <w:rFonts w:ascii="Calibri" w:hAnsi="Calibri" w:cs="___WRD_EMBED_SUB_44"/>
          <w:sz w:val="22"/>
          <w:szCs w:val="22"/>
        </w:rPr>
        <w:t>.</w:t>
      </w:r>
    </w:p>
    <w:p w14:paraId="3465B582" w14:textId="77777777" w:rsidR="007745D4" w:rsidRPr="007745D4" w:rsidRDefault="007745D4" w:rsidP="007745D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14:paraId="5D94772C" w14:textId="77777777" w:rsidR="00C21E7E" w:rsidRPr="007745D4" w:rsidRDefault="00C21E7E" w:rsidP="007745D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color w:val="000000"/>
          <w:u w:val="single"/>
          <w:lang w:val="it"/>
        </w:rPr>
      </w:pPr>
      <w:r w:rsidRPr="007745D4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3ACB96A" w14:textId="0757BB46" w:rsidR="00C21E7E" w:rsidRPr="007745D4" w:rsidRDefault="00C21E7E" w:rsidP="007745D4">
      <w:p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___WRD_EMBED_SUB_44"/>
          <w:color w:val="000000" w:themeColor="text1"/>
          <w:lang w:eastAsia="it-IT"/>
        </w:rPr>
      </w:pPr>
      <w:r w:rsidRPr="007745D4">
        <w:rPr>
          <w:rFonts w:ascii="Calibri" w:hAnsi="Calibri" w:cs="Roboto"/>
          <w:lang w:val="it"/>
        </w:rPr>
        <w:t xml:space="preserve">È responsabile </w:t>
      </w:r>
      <w:r w:rsidR="4A89AE15" w:rsidRPr="007745D4">
        <w:rPr>
          <w:rFonts w:ascii="Calibri" w:hAnsi="Calibri" w:cs="Roboto"/>
          <w:lang w:val="it"/>
        </w:rPr>
        <w:t xml:space="preserve">del </w:t>
      </w:r>
      <w:r w:rsidR="247340A5" w:rsidRPr="007745D4">
        <w:rPr>
          <w:rFonts w:ascii="Calibri" w:eastAsia="Times New Roman" w:hAnsi="Calibri" w:cs="___WRD_EMBED_SUB_44"/>
          <w:color w:val="000000" w:themeColor="text1"/>
          <w:lang w:eastAsia="it-IT"/>
        </w:rPr>
        <w:t>supporto</w:t>
      </w:r>
      <w:r w:rsidR="4A89AE15" w:rsidRPr="007745D4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</w:t>
      </w:r>
      <w:r w:rsidR="003A0AAF" w:rsidRPr="007745D4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tecnico e organizzativo al </w:t>
      </w:r>
      <w:r w:rsidR="007745D4">
        <w:rPr>
          <w:rFonts w:ascii="Calibri" w:eastAsia="Times New Roman" w:hAnsi="Calibri" w:cs="___WRD_EMBED_SUB_44"/>
          <w:color w:val="000000" w:themeColor="text1"/>
          <w:lang w:eastAsia="it-IT"/>
        </w:rPr>
        <w:t>Capo</w:t>
      </w:r>
      <w:r w:rsidR="003A0AAF" w:rsidRPr="007745D4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Divisione Lavoro per ciò che riguarda</w:t>
      </w:r>
      <w:r w:rsidR="00A9586C">
        <w:rPr>
          <w:rFonts w:ascii="Calibri" w:eastAsia="Times New Roman" w:hAnsi="Calibri" w:cs="___WRD_EMBED_SUB_44"/>
          <w:color w:val="000000" w:themeColor="text1"/>
          <w:lang w:eastAsia="it-IT"/>
        </w:rPr>
        <w:t>:</w:t>
      </w:r>
      <w:r w:rsidR="007745D4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l’</w:t>
      </w:r>
      <w:r w:rsidR="003A0AAF" w:rsidRPr="007745D4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attuazione </w:t>
      </w:r>
      <w:r w:rsidR="4A89AE15" w:rsidRPr="007745D4">
        <w:rPr>
          <w:rFonts w:ascii="Calibri" w:eastAsia="Times New Roman" w:hAnsi="Calibri" w:cs="___WRD_EMBED_SUB_44"/>
          <w:color w:val="000000" w:themeColor="text1"/>
          <w:lang w:eastAsia="it-IT"/>
        </w:rPr>
        <w:t>dei programmi e delle convenzioni</w:t>
      </w:r>
      <w:r w:rsidR="003A0AAF" w:rsidRPr="007745D4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relative ai </w:t>
      </w:r>
      <w:r w:rsidR="007745D4">
        <w:rPr>
          <w:rFonts w:ascii="Calibri" w:eastAsia="Times New Roman" w:hAnsi="Calibri" w:cs="___WRD_EMBED_SUB_44"/>
          <w:color w:val="000000" w:themeColor="text1"/>
          <w:lang w:eastAsia="it-IT"/>
        </w:rPr>
        <w:t>CPI</w:t>
      </w:r>
      <w:r w:rsidR="00976372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, </w:t>
      </w:r>
      <w:r w:rsidR="00A9586C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anche </w:t>
      </w:r>
      <w:r w:rsidR="00976372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attraverso il presidio dei processi di </w:t>
      </w:r>
      <w:r w:rsidR="00976372" w:rsidRPr="007745D4">
        <w:rPr>
          <w:rFonts w:ascii="Calibri" w:eastAsia="Times New Roman" w:hAnsi="Calibri" w:cs="___WRD_EMBED_SUB_44"/>
          <w:color w:val="000000" w:themeColor="text1"/>
          <w:lang w:eastAsia="it-IT"/>
        </w:rPr>
        <w:t>digitalizzazione</w:t>
      </w:r>
      <w:r w:rsidR="00976372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delle attività e dei servizi</w:t>
      </w:r>
      <w:r w:rsidR="00A9586C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; </w:t>
      </w:r>
      <w:r w:rsidR="00976372">
        <w:rPr>
          <w:rFonts w:ascii="Calibri" w:eastAsia="Times New Roman" w:hAnsi="Calibri" w:cs="___WRD_EMBED_SUB_44"/>
          <w:color w:val="000000" w:themeColor="text1"/>
          <w:lang w:eastAsia="it-IT"/>
        </w:rPr>
        <w:t>la gestione de</w:t>
      </w:r>
      <w:r w:rsidR="00976372" w:rsidRPr="007745D4">
        <w:rPr>
          <w:rFonts w:ascii="Calibri" w:eastAsia="Times New Roman" w:hAnsi="Calibri" w:cs="___WRD_EMBED_SUB_44"/>
          <w:color w:val="000000" w:themeColor="text1"/>
          <w:lang w:eastAsia="it-IT"/>
        </w:rPr>
        <w:t>gli adempimenti connessi all’accreditamento e al sistema di gestione della qualità</w:t>
      </w:r>
      <w:r w:rsidR="00976372">
        <w:rPr>
          <w:rFonts w:ascii="Calibri" w:eastAsia="Times New Roman" w:hAnsi="Calibri" w:cs="___WRD_EMBED_SUB_44"/>
          <w:color w:val="000000" w:themeColor="text1"/>
          <w:lang w:eastAsia="it-IT"/>
        </w:rPr>
        <w:t>.</w:t>
      </w:r>
    </w:p>
    <w:p w14:paraId="5CF238F3" w14:textId="10D9E71E" w:rsidR="00A721F8" w:rsidRPr="007745D4" w:rsidRDefault="00A721F8" w:rsidP="0097637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  <w:r w:rsidRPr="007745D4">
        <w:rPr>
          <w:rFonts w:ascii="Calibri" w:hAnsi="Calibri" w:cs="Roboto"/>
          <w:lang w:val="it"/>
        </w:rPr>
        <w:t>Con questi obiettivi, ha il compito di:</w:t>
      </w:r>
    </w:p>
    <w:p w14:paraId="48C9FB42" w14:textId="7A297941" w:rsidR="004E0473" w:rsidRPr="00A9586C" w:rsidRDefault="003A0AAF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Fornire </w:t>
      </w:r>
      <w:r w:rsidR="0099617A" w:rsidRPr="00A9586C">
        <w:rPr>
          <w:rFonts w:ascii="Calibri" w:eastAsia="Calibri" w:hAnsi="Calibri" w:cs="Calibri"/>
          <w:sz w:val="22"/>
          <w:szCs w:val="22"/>
        </w:rPr>
        <w:t xml:space="preserve">al Capo Divisione Lavoro </w:t>
      </w:r>
      <w:r w:rsidRPr="00A9586C">
        <w:rPr>
          <w:rFonts w:ascii="Calibri" w:eastAsia="Calibri" w:hAnsi="Calibri" w:cs="Calibri"/>
          <w:sz w:val="22"/>
          <w:szCs w:val="22"/>
        </w:rPr>
        <w:t xml:space="preserve">supporto </w:t>
      </w:r>
      <w:r w:rsidR="0099617A">
        <w:rPr>
          <w:rFonts w:ascii="Calibri" w:eastAsia="Calibri" w:hAnsi="Calibri" w:cs="Calibri"/>
          <w:sz w:val="22"/>
          <w:szCs w:val="22"/>
        </w:rPr>
        <w:t>per l</w:t>
      </w:r>
      <w:r w:rsidRPr="00A9586C">
        <w:rPr>
          <w:rFonts w:ascii="Calibri" w:eastAsia="Calibri" w:hAnsi="Calibri" w:cs="Calibri"/>
          <w:sz w:val="22"/>
          <w:szCs w:val="22"/>
        </w:rPr>
        <w:t>a definizione dei contratti di servizio, convenzioni</w:t>
      </w:r>
      <w:r w:rsidR="2140F2F0" w:rsidRPr="00A9586C">
        <w:rPr>
          <w:rFonts w:ascii="Calibri" w:eastAsia="Calibri" w:hAnsi="Calibri" w:cs="Calibri"/>
          <w:sz w:val="22"/>
          <w:szCs w:val="22"/>
        </w:rPr>
        <w:t xml:space="preserve"> e </w:t>
      </w:r>
      <w:r w:rsidRPr="00A9586C">
        <w:rPr>
          <w:rFonts w:ascii="Calibri" w:eastAsia="Calibri" w:hAnsi="Calibri" w:cs="Calibri"/>
          <w:sz w:val="22"/>
          <w:szCs w:val="22"/>
        </w:rPr>
        <w:t xml:space="preserve">programmi relativi ai </w:t>
      </w:r>
      <w:r w:rsidR="2D0BA53C" w:rsidRPr="00A9586C">
        <w:rPr>
          <w:rFonts w:ascii="Calibri" w:eastAsia="Calibri" w:hAnsi="Calibri" w:cs="Calibri"/>
          <w:sz w:val="22"/>
          <w:szCs w:val="22"/>
        </w:rPr>
        <w:t>Centri per l’Impiego</w:t>
      </w:r>
      <w:r w:rsidR="6A84B881" w:rsidRPr="00A9586C">
        <w:rPr>
          <w:rFonts w:ascii="Calibri" w:eastAsia="Calibri" w:hAnsi="Calibri" w:cs="Calibri"/>
          <w:sz w:val="22"/>
          <w:szCs w:val="22"/>
        </w:rPr>
        <w:t xml:space="preserve">; </w:t>
      </w:r>
      <w:r w:rsidR="004E0473" w:rsidRPr="00A9586C">
        <w:rPr>
          <w:rFonts w:ascii="Calibri" w:eastAsia="Calibri" w:hAnsi="Calibri" w:cs="Calibri"/>
          <w:sz w:val="22"/>
          <w:szCs w:val="22"/>
        </w:rPr>
        <w:t xml:space="preserve">supervisionare la pianificazione operativa delle attività </w:t>
      </w:r>
      <w:r w:rsidR="0099617A">
        <w:rPr>
          <w:rFonts w:ascii="Calibri" w:eastAsia="Calibri" w:hAnsi="Calibri" w:cs="Calibri"/>
          <w:sz w:val="22"/>
          <w:szCs w:val="22"/>
        </w:rPr>
        <w:t>conseguenti</w:t>
      </w:r>
      <w:r w:rsidR="004E0473" w:rsidRPr="00A9586C">
        <w:rPr>
          <w:rFonts w:ascii="Calibri" w:eastAsia="Calibri" w:hAnsi="Calibri" w:cs="Calibri"/>
          <w:sz w:val="22"/>
          <w:szCs w:val="22"/>
        </w:rPr>
        <w:t xml:space="preserve">; </w:t>
      </w:r>
    </w:p>
    <w:p w14:paraId="1BE1911C" w14:textId="241D9C90" w:rsidR="004E0473" w:rsidRPr="00A9586C" w:rsidRDefault="004E0473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>Presidiare la fase di attuazione, garantendo il rispetto dei protocolli e procedure definit</w:t>
      </w:r>
      <w:r w:rsidR="008E77C8">
        <w:rPr>
          <w:rFonts w:ascii="Calibri" w:eastAsia="Calibri" w:hAnsi="Calibri" w:cs="Calibri"/>
          <w:sz w:val="22"/>
          <w:szCs w:val="22"/>
        </w:rPr>
        <w:t xml:space="preserve">i e degli standard aziendali e valorizzando le migliori pratiche; </w:t>
      </w:r>
    </w:p>
    <w:p w14:paraId="4CC52B16" w14:textId="77777777" w:rsidR="00A9586C" w:rsidRPr="00A9586C" w:rsidRDefault="00A9586C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finanziario; reporting; controllo di gestione; </w:t>
      </w:r>
      <w:proofErr w:type="spellStart"/>
      <w:r w:rsidRPr="00A9586C">
        <w:rPr>
          <w:rFonts w:ascii="Calibri" w:eastAsia="Calibri" w:hAnsi="Calibri" w:cs="Calibri"/>
          <w:sz w:val="22"/>
          <w:szCs w:val="22"/>
        </w:rPr>
        <w:t>rendicontabilità</w:t>
      </w:r>
      <w:proofErr w:type="spellEnd"/>
      <w:r w:rsidRPr="00A9586C">
        <w:rPr>
          <w:rFonts w:ascii="Calibri" w:eastAsia="Calibri" w:hAnsi="Calibri" w:cs="Calibri"/>
          <w:sz w:val="22"/>
          <w:szCs w:val="22"/>
        </w:rPr>
        <w:t xml:space="preserve"> di tutte le attività di competenza;</w:t>
      </w:r>
    </w:p>
    <w:p w14:paraId="05C8DEFC" w14:textId="48349C3A" w:rsidR="002C1583" w:rsidRPr="00A9586C" w:rsidRDefault="00A9586C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>Collaborare con il responsabile del Servizio Sistemi Informativi e Servizi Digitali per</w:t>
      </w:r>
      <w:r w:rsidR="002C1583" w:rsidRPr="00A9586C">
        <w:rPr>
          <w:rFonts w:ascii="Calibri" w:eastAsia="Calibri" w:hAnsi="Calibri" w:cs="Calibri"/>
          <w:sz w:val="22"/>
          <w:szCs w:val="22"/>
        </w:rPr>
        <w:t xml:space="preserve"> l’implementazione dei processi di digitalizzazione delle attività e dei servizi di competenza dei </w:t>
      </w:r>
      <w:r w:rsidRPr="00A9586C">
        <w:rPr>
          <w:rFonts w:ascii="Calibri" w:eastAsia="Calibri" w:hAnsi="Calibri" w:cs="Calibri"/>
          <w:sz w:val="22"/>
          <w:szCs w:val="22"/>
        </w:rPr>
        <w:t>CPI</w:t>
      </w:r>
      <w:r w:rsidR="002C1583" w:rsidRPr="00A9586C">
        <w:rPr>
          <w:rFonts w:ascii="Calibri" w:eastAsia="Calibri" w:hAnsi="Calibri" w:cs="Calibri"/>
          <w:sz w:val="22"/>
          <w:szCs w:val="22"/>
        </w:rPr>
        <w:t>;</w:t>
      </w:r>
    </w:p>
    <w:p w14:paraId="1302D641" w14:textId="1E6C7C68" w:rsidR="00A9586C" w:rsidRPr="00A9586C" w:rsidRDefault="00A9586C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Garantire </w:t>
      </w:r>
      <w:r>
        <w:rPr>
          <w:rFonts w:ascii="Calibri" w:eastAsia="Calibri" w:hAnsi="Calibri" w:cs="Calibri"/>
          <w:sz w:val="22"/>
          <w:szCs w:val="22"/>
        </w:rPr>
        <w:t xml:space="preserve">per la Divisione Lavoro </w:t>
      </w:r>
      <w:r w:rsidRPr="00A9586C">
        <w:rPr>
          <w:rFonts w:ascii="Calibri" w:eastAsia="Calibri" w:hAnsi="Calibri" w:cs="Calibri"/>
          <w:sz w:val="22"/>
          <w:szCs w:val="22"/>
        </w:rPr>
        <w:t>gli adempimenti connessi al sistema di accreditamento regionale;</w:t>
      </w:r>
    </w:p>
    <w:p w14:paraId="6EE22BA4" w14:textId="28219735" w:rsidR="00A9586C" w:rsidRPr="00A9586C" w:rsidRDefault="00A9586C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Controllare </w:t>
      </w:r>
      <w:r>
        <w:rPr>
          <w:rFonts w:ascii="Calibri" w:eastAsia="Calibri" w:hAnsi="Calibri" w:cs="Calibri"/>
          <w:sz w:val="22"/>
          <w:szCs w:val="22"/>
        </w:rPr>
        <w:t xml:space="preserve">per la Divisione Lavoro </w:t>
      </w:r>
      <w:r w:rsidRPr="00A9586C">
        <w:rPr>
          <w:rFonts w:ascii="Calibri" w:eastAsia="Calibri" w:hAnsi="Calibri" w:cs="Calibri"/>
          <w:sz w:val="22"/>
          <w:szCs w:val="22"/>
        </w:rPr>
        <w:t>il puntuale e tempestivo rispetto degli adempimenti connessi al sistema di gestione della qualità;</w:t>
      </w:r>
      <w:r w:rsidR="008E77C8">
        <w:rPr>
          <w:rFonts w:ascii="Calibri" w:eastAsia="Calibri" w:hAnsi="Calibri" w:cs="Calibri"/>
          <w:sz w:val="22"/>
          <w:szCs w:val="22"/>
        </w:rPr>
        <w:t xml:space="preserve"> </w:t>
      </w:r>
    </w:p>
    <w:p w14:paraId="75B11CF9" w14:textId="5CBD6E7C" w:rsidR="00A9586C" w:rsidRPr="008601A0" w:rsidRDefault="00A9586C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601A0">
        <w:rPr>
          <w:rFonts w:ascii="Calibri" w:eastAsia="Calibri" w:hAnsi="Calibri" w:cs="Calibri"/>
          <w:sz w:val="22"/>
          <w:szCs w:val="22"/>
        </w:rPr>
        <w:t>Gestire il personale assegnato, effettuando tutti gli atti ammin</w:t>
      </w:r>
      <w:r w:rsidR="008601A0">
        <w:rPr>
          <w:rFonts w:ascii="Calibri" w:eastAsia="Calibri" w:hAnsi="Calibri" w:cs="Calibri"/>
          <w:sz w:val="22"/>
          <w:szCs w:val="22"/>
        </w:rPr>
        <w:t>istrativi e gestionali relativi;</w:t>
      </w:r>
    </w:p>
    <w:p w14:paraId="26B179F7" w14:textId="77777777" w:rsidR="00A9586C" w:rsidRPr="00A9586C" w:rsidRDefault="00A9586C" w:rsidP="00A9586C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19E517E6" w14:textId="2F57D967" w:rsidR="002C1583" w:rsidRDefault="002C1583" w:rsidP="00A9586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lang w:val="it"/>
        </w:rPr>
      </w:pPr>
    </w:p>
    <w:p w14:paraId="6A4485B4" w14:textId="77777777" w:rsidR="008601A0" w:rsidRPr="00A9586C" w:rsidRDefault="008601A0" w:rsidP="00A9586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lang w:val="it"/>
        </w:rPr>
      </w:pPr>
    </w:p>
    <w:p w14:paraId="11CC67A7" w14:textId="39048C7B" w:rsidR="008468D5" w:rsidRPr="007745D4" w:rsidRDefault="008468D5" w:rsidP="007745D4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Calibri"/>
          <w:iCs/>
          <w:u w:val="single"/>
          <w:lang w:val="it"/>
        </w:rPr>
      </w:pPr>
      <w:r w:rsidRPr="007745D4">
        <w:rPr>
          <w:rFonts w:ascii="Calibri" w:hAnsi="Calibri" w:cs="Roboto"/>
          <w:iCs/>
          <w:u w:val="single"/>
          <w:lang w:val="it"/>
        </w:rPr>
        <w:lastRenderedPageBreak/>
        <w:t>DELEGHE</w:t>
      </w:r>
    </w:p>
    <w:p w14:paraId="4EE6A77B" w14:textId="77777777" w:rsidR="002C1583" w:rsidRPr="007745D4" w:rsidRDefault="002C1583" w:rsidP="00A9586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Roboto"/>
          <w:lang w:val="it"/>
        </w:rPr>
      </w:pPr>
      <w:r w:rsidRPr="007745D4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01B3EB6F" w14:textId="44ADBE8F" w:rsidR="002C1583" w:rsidRPr="007745D4" w:rsidRDefault="002C1583" w:rsidP="007745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7745D4">
        <w:rPr>
          <w:rFonts w:ascii="Calibri" w:hAnsi="Calibri" w:cs="Calibri"/>
          <w:color w:val="000000"/>
        </w:rPr>
        <w:t xml:space="preserve">Esercita i poteri di gestione e le deleghe assegnati dal capo Divisione </w:t>
      </w:r>
      <w:r w:rsidR="00D404D8">
        <w:rPr>
          <w:rFonts w:ascii="Calibri" w:hAnsi="Calibri" w:cs="Calibri"/>
          <w:color w:val="000000"/>
        </w:rPr>
        <w:t>Lavoro</w:t>
      </w:r>
      <w:r w:rsidRPr="007745D4">
        <w:rPr>
          <w:rFonts w:ascii="Calibri" w:hAnsi="Calibri" w:cs="Calibri"/>
          <w:color w:val="000000"/>
        </w:rPr>
        <w:t>, operando nel rispetto delle direttive ricevute, dei piani e delle strategie approvate, delle politic</w:t>
      </w:r>
      <w:r w:rsidR="0049203F">
        <w:rPr>
          <w:rFonts w:ascii="Calibri" w:hAnsi="Calibri" w:cs="Calibri"/>
          <w:color w:val="000000"/>
        </w:rPr>
        <w:t>he e delle procedure aziendali.</w:t>
      </w:r>
    </w:p>
    <w:p w14:paraId="6E5BBB51" w14:textId="24D98637" w:rsidR="002C1583" w:rsidRPr="008601A0" w:rsidRDefault="002C1583" w:rsidP="007745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8601A0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</w:t>
      </w:r>
      <w:r w:rsidR="008601A0" w:rsidRPr="008601A0">
        <w:rPr>
          <w:rFonts w:ascii="Calibri" w:hAnsi="Calibri" w:cs="Calibri"/>
          <w:color w:val="000000"/>
        </w:rPr>
        <w:t>lle circolari e dei regolamenti</w:t>
      </w:r>
    </w:p>
    <w:p w14:paraId="502E02E5" w14:textId="77777777" w:rsidR="002C1583" w:rsidRPr="0049203F" w:rsidRDefault="002C1583" w:rsidP="007745D4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strike/>
          <w:color w:val="000000"/>
          <w:u w:val="single"/>
        </w:rPr>
      </w:pPr>
    </w:p>
    <w:p w14:paraId="72F6FCC4" w14:textId="77777777" w:rsidR="008468D5" w:rsidRPr="007745D4" w:rsidRDefault="008468D5" w:rsidP="007745D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7745D4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084BED0F" w14:textId="77777777" w:rsidR="008468D5" w:rsidRPr="007745D4" w:rsidRDefault="008468D5" w:rsidP="00A9586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  <w:r w:rsidRPr="007745D4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4FF7C76F" w14:textId="77777777" w:rsidR="002C1583" w:rsidRPr="007745D4" w:rsidRDefault="008468D5" w:rsidP="007745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lang w:val="it"/>
        </w:rPr>
      </w:pPr>
      <w:r w:rsidRPr="007745D4">
        <w:rPr>
          <w:rFonts w:ascii="Calibri" w:hAnsi="Calibri" w:cs="Roboto"/>
          <w:lang w:val="it"/>
        </w:rPr>
        <w:t xml:space="preserve">I </w:t>
      </w:r>
      <w:r w:rsidR="002C1583" w:rsidRPr="007745D4">
        <w:rPr>
          <w:rFonts w:ascii="Calibri" w:hAnsi="Calibri" w:cs="Roboto"/>
          <w:lang w:val="it"/>
        </w:rPr>
        <w:t>responsabili dei Centri per l’Impiego;</w:t>
      </w:r>
      <w:bookmarkStart w:id="1" w:name="_GoBack"/>
      <w:bookmarkEnd w:id="1"/>
    </w:p>
    <w:p w14:paraId="007C31B3" w14:textId="7F9A51C1" w:rsidR="000F73B7" w:rsidRPr="007745D4" w:rsidRDefault="002C1583" w:rsidP="007745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___WRD_EMBED_SUB_44"/>
        </w:rPr>
      </w:pPr>
      <w:r w:rsidRPr="007745D4">
        <w:rPr>
          <w:rFonts w:ascii="Calibri" w:hAnsi="Calibri" w:cs="Roboto"/>
          <w:lang w:val="it"/>
        </w:rPr>
        <w:t xml:space="preserve">Il responsabile del </w:t>
      </w:r>
      <w:r w:rsidR="0099617A">
        <w:rPr>
          <w:rFonts w:ascii="Calibri" w:hAnsi="Calibri" w:cs="Roboto"/>
          <w:lang w:val="it"/>
        </w:rPr>
        <w:t>S</w:t>
      </w:r>
      <w:r w:rsidRPr="007745D4">
        <w:rPr>
          <w:rFonts w:ascii="Calibri" w:hAnsi="Calibri" w:cs="Roboto"/>
          <w:lang w:val="it"/>
        </w:rPr>
        <w:t>ervizio Sistemi Informativi e Servizi Digitali;</w:t>
      </w:r>
    </w:p>
    <w:p w14:paraId="11C75004" w14:textId="60BAA25D" w:rsidR="002C1583" w:rsidRPr="007745D4" w:rsidRDefault="002C1583" w:rsidP="007745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___WRD_EMBED_SUB_44"/>
        </w:rPr>
      </w:pPr>
      <w:r w:rsidRPr="007745D4">
        <w:rPr>
          <w:rFonts w:ascii="Calibri" w:hAnsi="Calibri" w:cs="___WRD_EMBED_SUB_44"/>
        </w:rPr>
        <w:t>Il responsabile del Servizio Affari Generali e Legali;</w:t>
      </w:r>
    </w:p>
    <w:p w14:paraId="72F3C50A" w14:textId="67A73C73" w:rsidR="002C1583" w:rsidRDefault="002C1583" w:rsidP="007745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___WRD_EMBED_SUB_44"/>
        </w:rPr>
      </w:pPr>
      <w:r w:rsidRPr="007745D4">
        <w:rPr>
          <w:rFonts w:ascii="Calibri" w:hAnsi="Calibri" w:cs="___WRD_EMBED_SUB_44"/>
        </w:rPr>
        <w:t>Il responsabile del Ser</w:t>
      </w:r>
      <w:r w:rsidR="00D11BF5">
        <w:rPr>
          <w:rFonts w:ascii="Calibri" w:hAnsi="Calibri" w:cs="___WRD_EMBED_SUB_44"/>
        </w:rPr>
        <w:t>vizio Contabilità e Bilancio;</w:t>
      </w:r>
    </w:p>
    <w:p w14:paraId="56FA9EB4" w14:textId="7E02D396" w:rsidR="00D11BF5" w:rsidRPr="008601A0" w:rsidRDefault="00D11BF5" w:rsidP="007745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___WRD_EMBED_SUB_44"/>
        </w:rPr>
      </w:pPr>
      <w:r w:rsidRPr="008601A0">
        <w:rPr>
          <w:rFonts w:ascii="Calibri" w:hAnsi="Calibri" w:cs="___WRD_EMBED_SUB_44"/>
        </w:rPr>
        <w:t xml:space="preserve">Enti ed Amministrazioni esterne (firmatari delle convenzioni e programmi). </w:t>
      </w:r>
    </w:p>
    <w:sectPr w:rsidR="00D11BF5" w:rsidRPr="008601A0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9FD47" w14:textId="77777777" w:rsidR="00295316" w:rsidRDefault="00295316" w:rsidP="00263835">
      <w:pPr>
        <w:spacing w:after="0" w:line="240" w:lineRule="auto"/>
      </w:pPr>
      <w:r>
        <w:separator/>
      </w:r>
    </w:p>
  </w:endnote>
  <w:endnote w:type="continuationSeparator" w:id="0">
    <w:p w14:paraId="62679B9A" w14:textId="77777777" w:rsidR="00295316" w:rsidRDefault="00295316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646EB9" w:rsidRDefault="00646EB9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646EB9" w:rsidRDefault="685074F7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7B5B0DD5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A62D1" w14:textId="77777777" w:rsidR="00295316" w:rsidRDefault="00295316" w:rsidP="00263835">
      <w:pPr>
        <w:spacing w:after="0" w:line="240" w:lineRule="auto"/>
      </w:pPr>
      <w:r>
        <w:separator/>
      </w:r>
    </w:p>
  </w:footnote>
  <w:footnote w:type="continuationSeparator" w:id="0">
    <w:p w14:paraId="0B9AA8FE" w14:textId="77777777" w:rsidR="00295316" w:rsidRDefault="00295316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646EB9" w:rsidRDefault="685074F7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47ABCDB7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646EB9" w:rsidRDefault="685074F7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292968EE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646EB9" w:rsidRDefault="685074F7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F84A0C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5F0"/>
    <w:multiLevelType w:val="hybridMultilevel"/>
    <w:tmpl w:val="D09EDA40"/>
    <w:lvl w:ilvl="0" w:tplc="879AB2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3A3C59"/>
    <w:multiLevelType w:val="hybridMultilevel"/>
    <w:tmpl w:val="AF82B642"/>
    <w:lvl w:ilvl="0" w:tplc="4EEC07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abstractNum w:abstractNumId="3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263835"/>
    <w:rsid w:val="00290295"/>
    <w:rsid w:val="00295316"/>
    <w:rsid w:val="00295E76"/>
    <w:rsid w:val="002A0624"/>
    <w:rsid w:val="002B4358"/>
    <w:rsid w:val="002C1583"/>
    <w:rsid w:val="002E35AE"/>
    <w:rsid w:val="002F0E40"/>
    <w:rsid w:val="003132A4"/>
    <w:rsid w:val="00342721"/>
    <w:rsid w:val="003541F8"/>
    <w:rsid w:val="0036446B"/>
    <w:rsid w:val="0036461F"/>
    <w:rsid w:val="003A0AAF"/>
    <w:rsid w:val="00405465"/>
    <w:rsid w:val="0041132B"/>
    <w:rsid w:val="00450093"/>
    <w:rsid w:val="004504DF"/>
    <w:rsid w:val="00450612"/>
    <w:rsid w:val="004568E5"/>
    <w:rsid w:val="0048166E"/>
    <w:rsid w:val="0049203F"/>
    <w:rsid w:val="00495CA4"/>
    <w:rsid w:val="004B1583"/>
    <w:rsid w:val="004B529C"/>
    <w:rsid w:val="004D2D0B"/>
    <w:rsid w:val="004E0473"/>
    <w:rsid w:val="004F55B7"/>
    <w:rsid w:val="0055364C"/>
    <w:rsid w:val="00577460"/>
    <w:rsid w:val="005B5BFC"/>
    <w:rsid w:val="005C0FBE"/>
    <w:rsid w:val="005C24B2"/>
    <w:rsid w:val="005E544F"/>
    <w:rsid w:val="005F0CC5"/>
    <w:rsid w:val="00602226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07B"/>
    <w:rsid w:val="00714A6C"/>
    <w:rsid w:val="007745D4"/>
    <w:rsid w:val="008468D5"/>
    <w:rsid w:val="008601A0"/>
    <w:rsid w:val="00884C10"/>
    <w:rsid w:val="008A40F0"/>
    <w:rsid w:val="008B351E"/>
    <w:rsid w:val="008B4139"/>
    <w:rsid w:val="008C29C4"/>
    <w:rsid w:val="008E77C8"/>
    <w:rsid w:val="00904667"/>
    <w:rsid w:val="009478FD"/>
    <w:rsid w:val="00955C7C"/>
    <w:rsid w:val="00965AA9"/>
    <w:rsid w:val="00976076"/>
    <w:rsid w:val="00976372"/>
    <w:rsid w:val="009909BA"/>
    <w:rsid w:val="0099617A"/>
    <w:rsid w:val="009B3CC6"/>
    <w:rsid w:val="009C0226"/>
    <w:rsid w:val="009C6DE4"/>
    <w:rsid w:val="009F6781"/>
    <w:rsid w:val="00A27F14"/>
    <w:rsid w:val="00A721F8"/>
    <w:rsid w:val="00A818D8"/>
    <w:rsid w:val="00A9586C"/>
    <w:rsid w:val="00AA3CB6"/>
    <w:rsid w:val="00AC1BE4"/>
    <w:rsid w:val="00AD280C"/>
    <w:rsid w:val="00AE5E51"/>
    <w:rsid w:val="00B31059"/>
    <w:rsid w:val="00B41166"/>
    <w:rsid w:val="00B604BF"/>
    <w:rsid w:val="00BA58AF"/>
    <w:rsid w:val="00BB55C5"/>
    <w:rsid w:val="00BB7B68"/>
    <w:rsid w:val="00BE4DAF"/>
    <w:rsid w:val="00C11E24"/>
    <w:rsid w:val="00C21E7E"/>
    <w:rsid w:val="00C570CE"/>
    <w:rsid w:val="00C801DB"/>
    <w:rsid w:val="00C8381D"/>
    <w:rsid w:val="00C94543"/>
    <w:rsid w:val="00CD27F6"/>
    <w:rsid w:val="00CF55FF"/>
    <w:rsid w:val="00D11BF5"/>
    <w:rsid w:val="00D404D8"/>
    <w:rsid w:val="00D63DCD"/>
    <w:rsid w:val="00D7018B"/>
    <w:rsid w:val="00D877EA"/>
    <w:rsid w:val="00D9178F"/>
    <w:rsid w:val="00DA6DF6"/>
    <w:rsid w:val="00DB5090"/>
    <w:rsid w:val="00DC4E93"/>
    <w:rsid w:val="00DCE474"/>
    <w:rsid w:val="00E0044D"/>
    <w:rsid w:val="00E07296"/>
    <w:rsid w:val="00E108C7"/>
    <w:rsid w:val="00E14FF0"/>
    <w:rsid w:val="00E167FA"/>
    <w:rsid w:val="00E41497"/>
    <w:rsid w:val="00E811FE"/>
    <w:rsid w:val="00EB244B"/>
    <w:rsid w:val="00F30CAA"/>
    <w:rsid w:val="00F67E0D"/>
    <w:rsid w:val="00FA5DD1"/>
    <w:rsid w:val="00FC14B0"/>
    <w:rsid w:val="0123CB0F"/>
    <w:rsid w:val="012F71AA"/>
    <w:rsid w:val="01498AC0"/>
    <w:rsid w:val="01DD0486"/>
    <w:rsid w:val="024F73B5"/>
    <w:rsid w:val="0298700F"/>
    <w:rsid w:val="0305181F"/>
    <w:rsid w:val="03727A1A"/>
    <w:rsid w:val="04182EDA"/>
    <w:rsid w:val="04433633"/>
    <w:rsid w:val="049D8931"/>
    <w:rsid w:val="04CBD0B7"/>
    <w:rsid w:val="05A9C7A0"/>
    <w:rsid w:val="05B69218"/>
    <w:rsid w:val="068B8455"/>
    <w:rsid w:val="0709D4C1"/>
    <w:rsid w:val="0728E066"/>
    <w:rsid w:val="07BE7651"/>
    <w:rsid w:val="07FF0543"/>
    <w:rsid w:val="094F8175"/>
    <w:rsid w:val="0B921545"/>
    <w:rsid w:val="0C5BB26B"/>
    <w:rsid w:val="0C7E1161"/>
    <w:rsid w:val="0CB23A92"/>
    <w:rsid w:val="0CBE7ED0"/>
    <w:rsid w:val="0D4F5038"/>
    <w:rsid w:val="0E7A5916"/>
    <w:rsid w:val="0F8B0CA9"/>
    <w:rsid w:val="104A6EA6"/>
    <w:rsid w:val="12C1328F"/>
    <w:rsid w:val="12E5061F"/>
    <w:rsid w:val="130B2747"/>
    <w:rsid w:val="13145177"/>
    <w:rsid w:val="1419F430"/>
    <w:rsid w:val="143A34C3"/>
    <w:rsid w:val="146B0824"/>
    <w:rsid w:val="14E8D027"/>
    <w:rsid w:val="168582C6"/>
    <w:rsid w:val="16963CDA"/>
    <w:rsid w:val="16C97D88"/>
    <w:rsid w:val="16D0BC8A"/>
    <w:rsid w:val="170FE88D"/>
    <w:rsid w:val="17BA18BB"/>
    <w:rsid w:val="17C78D58"/>
    <w:rsid w:val="1891F176"/>
    <w:rsid w:val="189A2F4A"/>
    <w:rsid w:val="18D8170F"/>
    <w:rsid w:val="190C8F9C"/>
    <w:rsid w:val="1A5BA5B9"/>
    <w:rsid w:val="1B2464E4"/>
    <w:rsid w:val="1BFA868C"/>
    <w:rsid w:val="1C5B5660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40F2F0"/>
    <w:rsid w:val="2171E4BF"/>
    <w:rsid w:val="222BDCAF"/>
    <w:rsid w:val="222C2381"/>
    <w:rsid w:val="224CC70E"/>
    <w:rsid w:val="22C23F5F"/>
    <w:rsid w:val="23FD9D23"/>
    <w:rsid w:val="247340A5"/>
    <w:rsid w:val="24A2393C"/>
    <w:rsid w:val="257CB31A"/>
    <w:rsid w:val="25D61448"/>
    <w:rsid w:val="26779B5B"/>
    <w:rsid w:val="26A17EAF"/>
    <w:rsid w:val="2747C5CE"/>
    <w:rsid w:val="276323FF"/>
    <w:rsid w:val="278C4AA0"/>
    <w:rsid w:val="28010C11"/>
    <w:rsid w:val="2846915F"/>
    <w:rsid w:val="288F8D4A"/>
    <w:rsid w:val="28C62CAC"/>
    <w:rsid w:val="28D5357C"/>
    <w:rsid w:val="28FE672C"/>
    <w:rsid w:val="29458455"/>
    <w:rsid w:val="2A4BE196"/>
    <w:rsid w:val="2A8D532B"/>
    <w:rsid w:val="2A988FDB"/>
    <w:rsid w:val="2B005CC7"/>
    <w:rsid w:val="2B75435D"/>
    <w:rsid w:val="2C63C789"/>
    <w:rsid w:val="2CF3A5A7"/>
    <w:rsid w:val="2D0BA53C"/>
    <w:rsid w:val="2DB4C359"/>
    <w:rsid w:val="2DC9917C"/>
    <w:rsid w:val="2DEF244D"/>
    <w:rsid w:val="2E29348C"/>
    <w:rsid w:val="2E2A84C2"/>
    <w:rsid w:val="2E83EA3C"/>
    <w:rsid w:val="2F409E0F"/>
    <w:rsid w:val="2F6F43CB"/>
    <w:rsid w:val="2FB2316E"/>
    <w:rsid w:val="30844E98"/>
    <w:rsid w:val="3197A184"/>
    <w:rsid w:val="32C59653"/>
    <w:rsid w:val="3408A97C"/>
    <w:rsid w:val="34807AE9"/>
    <w:rsid w:val="34C307A7"/>
    <w:rsid w:val="351344C8"/>
    <w:rsid w:val="353E617F"/>
    <w:rsid w:val="355290B8"/>
    <w:rsid w:val="36267857"/>
    <w:rsid w:val="36A9C0C3"/>
    <w:rsid w:val="36F71D8F"/>
    <w:rsid w:val="36FABEDD"/>
    <w:rsid w:val="37043CA6"/>
    <w:rsid w:val="377DF95C"/>
    <w:rsid w:val="38327AE1"/>
    <w:rsid w:val="394D4C16"/>
    <w:rsid w:val="3A3903EA"/>
    <w:rsid w:val="3AA8D3CA"/>
    <w:rsid w:val="3B6D015C"/>
    <w:rsid w:val="3C37EE07"/>
    <w:rsid w:val="3C874DDF"/>
    <w:rsid w:val="3CF65FB9"/>
    <w:rsid w:val="3D13D2E4"/>
    <w:rsid w:val="3D9E3F6A"/>
    <w:rsid w:val="3DF4162F"/>
    <w:rsid w:val="3E7C6210"/>
    <w:rsid w:val="3EDFC342"/>
    <w:rsid w:val="3F501167"/>
    <w:rsid w:val="3F5ECC54"/>
    <w:rsid w:val="3FE9D107"/>
    <w:rsid w:val="401F4C77"/>
    <w:rsid w:val="40D54E83"/>
    <w:rsid w:val="413FC8B5"/>
    <w:rsid w:val="4148C153"/>
    <w:rsid w:val="41701199"/>
    <w:rsid w:val="419660A4"/>
    <w:rsid w:val="41C20716"/>
    <w:rsid w:val="420DBCA5"/>
    <w:rsid w:val="421799A7"/>
    <w:rsid w:val="42801D6C"/>
    <w:rsid w:val="4284E1C6"/>
    <w:rsid w:val="43A46891"/>
    <w:rsid w:val="449080D6"/>
    <w:rsid w:val="46131537"/>
    <w:rsid w:val="466D3103"/>
    <w:rsid w:val="46AC254B"/>
    <w:rsid w:val="4708883D"/>
    <w:rsid w:val="479D505B"/>
    <w:rsid w:val="48B94D4E"/>
    <w:rsid w:val="48E99EA8"/>
    <w:rsid w:val="4A8818CE"/>
    <w:rsid w:val="4A89AE15"/>
    <w:rsid w:val="4AE8DB22"/>
    <w:rsid w:val="4AE98D96"/>
    <w:rsid w:val="4B2F7E74"/>
    <w:rsid w:val="4B991A25"/>
    <w:rsid w:val="4BDB88B9"/>
    <w:rsid w:val="4C61CEE5"/>
    <w:rsid w:val="4C7771FC"/>
    <w:rsid w:val="4D845BAF"/>
    <w:rsid w:val="4D9D631F"/>
    <w:rsid w:val="4E88653D"/>
    <w:rsid w:val="4EDFE742"/>
    <w:rsid w:val="4F08B93D"/>
    <w:rsid w:val="4F369367"/>
    <w:rsid w:val="51DDDC5B"/>
    <w:rsid w:val="5340BB4D"/>
    <w:rsid w:val="543EF67A"/>
    <w:rsid w:val="54872C41"/>
    <w:rsid w:val="54929352"/>
    <w:rsid w:val="54B50B97"/>
    <w:rsid w:val="54F74A6D"/>
    <w:rsid w:val="552C22AA"/>
    <w:rsid w:val="55521B2E"/>
    <w:rsid w:val="55A95B11"/>
    <w:rsid w:val="5739803E"/>
    <w:rsid w:val="57D0A504"/>
    <w:rsid w:val="57D4027F"/>
    <w:rsid w:val="58670761"/>
    <w:rsid w:val="58857152"/>
    <w:rsid w:val="59AD4DD4"/>
    <w:rsid w:val="59FF5BF2"/>
    <w:rsid w:val="5A13D695"/>
    <w:rsid w:val="5A3F1C79"/>
    <w:rsid w:val="5A48A901"/>
    <w:rsid w:val="5A56DD0E"/>
    <w:rsid w:val="5A6B6C7F"/>
    <w:rsid w:val="5C024CD1"/>
    <w:rsid w:val="5C7ED5CC"/>
    <w:rsid w:val="5E0D84BB"/>
    <w:rsid w:val="5F12FE1A"/>
    <w:rsid w:val="5FEB9732"/>
    <w:rsid w:val="60BFFE53"/>
    <w:rsid w:val="60DC153F"/>
    <w:rsid w:val="60ECF191"/>
    <w:rsid w:val="60FF09DC"/>
    <w:rsid w:val="61ED8388"/>
    <w:rsid w:val="6289A9E1"/>
    <w:rsid w:val="62C72641"/>
    <w:rsid w:val="62D9832C"/>
    <w:rsid w:val="62EA3BD4"/>
    <w:rsid w:val="634A785A"/>
    <w:rsid w:val="6385FFBE"/>
    <w:rsid w:val="642C066D"/>
    <w:rsid w:val="64E0F4FF"/>
    <w:rsid w:val="6550E939"/>
    <w:rsid w:val="65BD911F"/>
    <w:rsid w:val="66807C6A"/>
    <w:rsid w:val="66D04006"/>
    <w:rsid w:val="66D81761"/>
    <w:rsid w:val="66F93FFD"/>
    <w:rsid w:val="67A8CF0B"/>
    <w:rsid w:val="681C84E2"/>
    <w:rsid w:val="685074F7"/>
    <w:rsid w:val="68D0D6DA"/>
    <w:rsid w:val="69A89C01"/>
    <w:rsid w:val="69BCE5D9"/>
    <w:rsid w:val="6A2FE5EC"/>
    <w:rsid w:val="6A84B881"/>
    <w:rsid w:val="6AC91D0B"/>
    <w:rsid w:val="6ACA5279"/>
    <w:rsid w:val="6B6D51E4"/>
    <w:rsid w:val="6BF8F238"/>
    <w:rsid w:val="6C3C1598"/>
    <w:rsid w:val="6C410F85"/>
    <w:rsid w:val="6C598745"/>
    <w:rsid w:val="6CB751A0"/>
    <w:rsid w:val="700467C2"/>
    <w:rsid w:val="70299E25"/>
    <w:rsid w:val="70B889DD"/>
    <w:rsid w:val="71D96417"/>
    <w:rsid w:val="7351D8D6"/>
    <w:rsid w:val="74A76A19"/>
    <w:rsid w:val="75B1BD34"/>
    <w:rsid w:val="7667ED48"/>
    <w:rsid w:val="76CEEB80"/>
    <w:rsid w:val="776295F9"/>
    <w:rsid w:val="779213C9"/>
    <w:rsid w:val="785A2186"/>
    <w:rsid w:val="78606AB8"/>
    <w:rsid w:val="7A86CFF0"/>
    <w:rsid w:val="7D27F8C6"/>
    <w:rsid w:val="7DC8DDA9"/>
    <w:rsid w:val="7DD179F1"/>
    <w:rsid w:val="7E614B86"/>
    <w:rsid w:val="7EA89B10"/>
    <w:rsid w:val="7EE97C25"/>
    <w:rsid w:val="7F0F8AD2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C7A7FA"/>
  <w15:docId w15:val="{8ADF6245-134E-4E9F-83EE-6E147DF5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2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6836B6-5FAC-4099-9D31-E2691788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17</cp:revision>
  <cp:lastPrinted>2020-09-17T13:21:00Z</cp:lastPrinted>
  <dcterms:created xsi:type="dcterms:W3CDTF">2020-09-17T14:25:00Z</dcterms:created>
  <dcterms:modified xsi:type="dcterms:W3CDTF">2020-10-07T14:01:00Z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