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TITOLO POSIZIONE </w:t>
      </w:r>
    </w:p>
    <w:p w:rsidR="004A698B" w:rsidRDefault="004A698B" w:rsidP="00C66423">
      <w:pPr>
        <w:autoSpaceDE w:val="0"/>
        <w:autoSpaceDN w:val="0"/>
        <w:adjustRightInd w:val="0"/>
        <w:spacing w:line="276" w:lineRule="auto"/>
        <w:outlineLvl w:val="0"/>
        <w:rPr>
          <w:rFonts w:ascii="Calibri" w:hAnsi="Calibri" w:cs="___WRD_EMBED_SUB_44"/>
          <w:b/>
          <w:color w:val="000000"/>
          <w:sz w:val="24"/>
          <w:szCs w:val="24"/>
        </w:rPr>
      </w:pPr>
      <w:r w:rsidRPr="0063462B">
        <w:rPr>
          <w:rFonts w:ascii="Calibri" w:hAnsi="Calibri" w:cs="___WRD_EMBED_SUB_44"/>
          <w:b/>
          <w:color w:val="000000"/>
          <w:sz w:val="24"/>
          <w:szCs w:val="24"/>
        </w:rPr>
        <w:t xml:space="preserve">RESPONSABILE SERVIZIO </w:t>
      </w:r>
      <w:r w:rsidR="00B2605C">
        <w:rPr>
          <w:rFonts w:ascii="Calibri" w:hAnsi="Calibri" w:cs="___WRD_EMBED_SUB_44"/>
          <w:b/>
          <w:color w:val="000000"/>
          <w:sz w:val="24"/>
          <w:szCs w:val="24"/>
        </w:rPr>
        <w:t>PROMOZIONE TIROCINI FORMATIVI</w:t>
      </w:r>
      <w:r w:rsidR="00DD4DC0" w:rsidRPr="0063462B">
        <w:rPr>
          <w:rFonts w:ascii="Calibri" w:hAnsi="Calibri" w:cs="___WRD_EMBED_SUB_44"/>
          <w:b/>
          <w:color w:val="000000"/>
          <w:sz w:val="24"/>
          <w:szCs w:val="24"/>
        </w:rPr>
        <w:t xml:space="preserve"> </w:t>
      </w:r>
    </w:p>
    <w:p w:rsidR="0063462B" w:rsidRPr="00C66423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AMBITO </w:t>
      </w:r>
    </w:p>
    <w:p w:rsidR="004A698B" w:rsidRDefault="004E3078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  <w:r w:rsidRPr="0063462B">
        <w:rPr>
          <w:rFonts w:ascii="Calibri" w:hAnsi="Calibri" w:cs="___WRD_EMBED_SUB_44"/>
          <w:color w:val="000000"/>
          <w:sz w:val="24"/>
          <w:szCs w:val="24"/>
        </w:rPr>
        <w:t>Divisione Formazione</w:t>
      </w:r>
      <w:r>
        <w:rPr>
          <w:rFonts w:ascii="Calibri" w:hAnsi="Calibri" w:cs="___WRD_EMBED_SUB_44"/>
          <w:color w:val="000000"/>
          <w:sz w:val="24"/>
          <w:szCs w:val="24"/>
        </w:rPr>
        <w:t>.</w:t>
      </w:r>
    </w:p>
    <w:p w:rsidR="0063462B" w:rsidRPr="0063462B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SCOPO DELLA POSIZIONE </w:t>
      </w:r>
    </w:p>
    <w:p w:rsidR="00416946" w:rsidRDefault="00416946" w:rsidP="00C66423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Promuovere i tirocini </w:t>
      </w:r>
      <w:r w:rsidR="00035A9C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formativi 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curricolari ed extracurricolari</w:t>
      </w:r>
      <w:r w:rsidRPr="00EB6B52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(</w:t>
      </w:r>
      <w:r w:rsidRPr="00EF665E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ad 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e</w:t>
      </w:r>
      <w:r w:rsidRPr="00EF665E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ccezione di quelli 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relativi</w:t>
      </w:r>
      <w:r w:rsidRPr="00EF665E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al target della disabilità e dello svantaggio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)</w:t>
      </w:r>
      <w:r w:rsidRPr="00416946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per tutto il territorio di Afol Metropolitana, assicurandone la coerenza con gli obiettivi occupazionali o di qualificazione e sviluppo professionale dei beneficiari e con gli sbocchi occupazionali esistenti nel </w:t>
      </w:r>
      <w:r w:rsidR="00A26D97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territorio</w:t>
      </w:r>
      <w:r w:rsidR="00C01E03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, garantendo altresì uniformità nell’erogazione del servizio a cittadini e imprese.</w:t>
      </w:r>
    </w:p>
    <w:p w:rsidR="00416946" w:rsidRDefault="00416946" w:rsidP="00C66423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</w:p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>RIPORTI SUPERIORI</w:t>
      </w:r>
    </w:p>
    <w:p w:rsidR="004A698B" w:rsidRDefault="004E3078" w:rsidP="00C6642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  <w:r w:rsidRPr="0063462B">
        <w:rPr>
          <w:rFonts w:ascii="Calibri" w:hAnsi="Calibri" w:cs="___WRD_EMBED_SUB_44"/>
          <w:color w:val="000000"/>
          <w:sz w:val="24"/>
          <w:szCs w:val="24"/>
        </w:rPr>
        <w:t>Capo Divisione Formazione</w:t>
      </w:r>
      <w:r>
        <w:rPr>
          <w:rFonts w:ascii="Calibri" w:hAnsi="Calibri" w:cs="___WRD_EMBED_SUB_44"/>
          <w:color w:val="000000"/>
          <w:sz w:val="24"/>
          <w:szCs w:val="24"/>
        </w:rPr>
        <w:t>.</w:t>
      </w:r>
    </w:p>
    <w:p w:rsidR="0063462B" w:rsidRPr="0063462B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>RIPORTI INFERIORI</w:t>
      </w:r>
    </w:p>
    <w:p w:rsidR="00C01E03" w:rsidRPr="00C01E03" w:rsidRDefault="00C01E03" w:rsidP="00C01E03">
      <w:pPr>
        <w:pStyle w:val="Default"/>
        <w:numPr>
          <w:ilvl w:val="0"/>
          <w:numId w:val="7"/>
        </w:numPr>
        <w:spacing w:after="30" w:line="276" w:lineRule="auto"/>
        <w:jc w:val="both"/>
        <w:rPr>
          <w:rFonts w:ascii="Calibri" w:hAnsi="Calibri" w:cs="___WRD_EMBED_SUB_44"/>
        </w:rPr>
      </w:pPr>
      <w:r>
        <w:rPr>
          <w:rFonts w:ascii="Calibri" w:hAnsi="Calibri" w:cs="___WRD_EMBED_SUB_44"/>
        </w:rPr>
        <w:t>Operatori addetti all’erogazione del servizio (dipendenza funzionale)</w:t>
      </w:r>
    </w:p>
    <w:p w:rsidR="00C01E03" w:rsidRPr="00A86113" w:rsidRDefault="00C01E03" w:rsidP="00C01E03">
      <w:pPr>
        <w:pStyle w:val="Default"/>
        <w:numPr>
          <w:ilvl w:val="0"/>
          <w:numId w:val="7"/>
        </w:numPr>
        <w:spacing w:after="30" w:line="276" w:lineRule="auto"/>
        <w:jc w:val="both"/>
        <w:rPr>
          <w:rFonts w:ascii="Calibri" w:hAnsi="Calibri" w:cs="___WRD_EMBED_SUB_44"/>
        </w:rPr>
      </w:pPr>
      <w:r w:rsidRPr="00A86113">
        <w:rPr>
          <w:rFonts w:ascii="Calibri" w:hAnsi="Calibri" w:cs="___WRD_EMBED_SUB_44"/>
          <w:color w:val="auto"/>
        </w:rPr>
        <w:t>Risorse umane appartenenti alle categori</w:t>
      </w:r>
      <w:r>
        <w:rPr>
          <w:rFonts w:ascii="Calibri" w:hAnsi="Calibri" w:cs="___WRD_EMBED_SUB_44"/>
          <w:color w:val="auto"/>
        </w:rPr>
        <w:t>e D, C e B (dipendenza gerarchica).</w:t>
      </w:r>
    </w:p>
    <w:p w:rsidR="00416946" w:rsidRDefault="00416946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</w:p>
    <w:p w:rsidR="004A698B" w:rsidRPr="0063462B" w:rsidRDefault="004A698B" w:rsidP="004E3078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</w:pPr>
      <w:r w:rsidRPr="0063462B"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  <w:t>RESPONSABILITA' E COMPITI DELLA POSIZIONE</w:t>
      </w:r>
    </w:p>
    <w:p w:rsidR="00EB6B52" w:rsidRDefault="00912A6E" w:rsidP="00C66423">
      <w:pPr>
        <w:autoSpaceDE w:val="0"/>
        <w:autoSpaceDN w:val="0"/>
        <w:adjustRightInd w:val="0"/>
        <w:spacing w:after="31"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___WRD_EMBED_SUB_44"/>
          <w:color w:val="000000"/>
          <w:sz w:val="24"/>
          <w:szCs w:val="24"/>
          <w:lang w:val="it" w:eastAsia="en-US"/>
        </w:rPr>
        <w:t>N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el quadro delle strategie e dei piani approvati e delle direttive ricevute</w:t>
      </w:r>
      <w:r w:rsidR="006E75E4">
        <w:rPr>
          <w:rFonts w:ascii="Calibri" w:eastAsia="Calibri" w:hAnsi="Calibri" w:cs="___WRD_EMBED_SUB_44"/>
          <w:color w:val="000000"/>
          <w:sz w:val="24"/>
          <w:szCs w:val="24"/>
          <w:lang w:val="it" w:eastAsia="en-US"/>
        </w:rPr>
        <w:t xml:space="preserve"> è </w:t>
      </w:r>
      <w:r w:rsidR="00B2605C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responsabile</w:t>
      </w:r>
      <w:r w:rsidR="00EB6B52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:</w:t>
      </w:r>
    </w:p>
    <w:p w:rsidR="00EB6B52" w:rsidRDefault="0070060A" w:rsidP="00EB6B52">
      <w:pPr>
        <w:pStyle w:val="Paragrafoelenco"/>
        <w:numPr>
          <w:ilvl w:val="0"/>
          <w:numId w:val="88"/>
        </w:numPr>
        <w:autoSpaceDE w:val="0"/>
        <w:autoSpaceDN w:val="0"/>
        <w:adjustRightInd w:val="0"/>
        <w:spacing w:after="31"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 w:rsidRPr="00EB6B52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Della</w:t>
      </w:r>
      <w:r w:rsidR="004E3078" w:rsidRPr="00EB6B52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</w:t>
      </w:r>
      <w:r w:rsidR="00297D57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correttezza formale e della </w:t>
      </w:r>
      <w:r w:rsidR="004E3078" w:rsidRPr="00EB6B52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qualità dei tirocini curricolari ed extra-curricolari attivati </w:t>
      </w:r>
      <w:r w:rsidR="00EB6B52" w:rsidRPr="00EB6B52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da Afol Metropolitana</w:t>
      </w:r>
      <w:r w:rsidR="00EB6B52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;</w:t>
      </w:r>
    </w:p>
    <w:p w:rsidR="0063462B" w:rsidRDefault="0070060A" w:rsidP="00087722">
      <w:pPr>
        <w:pStyle w:val="Paragrafoelenco"/>
        <w:numPr>
          <w:ilvl w:val="0"/>
          <w:numId w:val="88"/>
        </w:numPr>
        <w:autoSpaceDE w:val="0"/>
        <w:autoSpaceDN w:val="0"/>
        <w:adjustRightInd w:val="0"/>
        <w:spacing w:after="31"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 w:rsidRPr="00416946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Del</w:t>
      </w:r>
      <w:r w:rsidR="00416946" w:rsidRPr="00416946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416946" w:rsidRPr="00416946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conseguimento degli obiettivi aziendali rispetto al numero e al valore </w:t>
      </w:r>
      <w:r w:rsidR="00EB6B52" w:rsidRPr="00416946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dei servizi erogati,</w:t>
      </w:r>
      <w:r w:rsidR="00EB6B52" w:rsidRPr="00BF4C2F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</w:t>
      </w:r>
      <w:r w:rsidR="00297D57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attraverso la </w:t>
      </w:r>
      <w:r w:rsidR="00C2756E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collaborazione con i</w:t>
      </w:r>
      <w:r w:rsidR="00C2756E" w:rsidRPr="00C2756E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responsabili dei Centri per l’Impiego e con i responsabili delle filiere formative</w:t>
      </w:r>
      <w:r w:rsidR="00C2756E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.</w:t>
      </w:r>
    </w:p>
    <w:p w:rsidR="00BF4C2F" w:rsidRPr="00BF4C2F" w:rsidRDefault="00BF4C2F" w:rsidP="00C2756E">
      <w:pPr>
        <w:pStyle w:val="Paragrafoelenco"/>
        <w:autoSpaceDE w:val="0"/>
        <w:autoSpaceDN w:val="0"/>
        <w:adjustRightInd w:val="0"/>
        <w:spacing w:after="31" w:line="276" w:lineRule="auto"/>
        <w:ind w:left="770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</w:p>
    <w:p w:rsidR="00E21BF9" w:rsidRDefault="00C66423" w:rsidP="00C66423">
      <w:pPr>
        <w:autoSpaceDE w:val="0"/>
        <w:autoSpaceDN w:val="0"/>
        <w:adjustRightInd w:val="0"/>
        <w:spacing w:after="31" w:line="276" w:lineRule="auto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Con questi obiettivi, ha il compito di:</w:t>
      </w:r>
    </w:p>
    <w:p w:rsidR="00825DC2" w:rsidRPr="00825DC2" w:rsidRDefault="00825DC2" w:rsidP="00A96FF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Definire e proporre ai Capi Divisione Formazione e Lavoro </w:t>
      </w:r>
      <w:r w:rsidR="00B65873">
        <w:rPr>
          <w:rFonts w:ascii="Calibri" w:eastAsia="Calibri" w:hAnsi="Calibri" w:cs="Calibri"/>
        </w:rPr>
        <w:t xml:space="preserve">il piano delle attività </w:t>
      </w:r>
      <w:r w:rsidR="00297D57">
        <w:rPr>
          <w:rFonts w:ascii="Calibri" w:eastAsia="Calibri" w:hAnsi="Calibri" w:cs="___WRD_EMBED_SUB_44"/>
          <w:lang w:eastAsia="en-US"/>
        </w:rPr>
        <w:t>e</w:t>
      </w:r>
      <w:r w:rsidR="00D4095E">
        <w:rPr>
          <w:rFonts w:ascii="Calibri" w:eastAsia="Calibri" w:hAnsi="Calibri" w:cs="___WRD_EMBED_SUB_44"/>
          <w:lang w:eastAsia="en-US"/>
        </w:rPr>
        <w:t xml:space="preserve"> il relativo budget,</w:t>
      </w:r>
      <w:r>
        <w:rPr>
          <w:rFonts w:ascii="Calibri" w:eastAsia="Calibri" w:hAnsi="Calibri" w:cs="___WRD_EMBED_SUB_44"/>
          <w:lang w:eastAsia="en-US"/>
        </w:rPr>
        <w:t xml:space="preserve"> condivis</w:t>
      </w:r>
      <w:r w:rsidR="00B65873">
        <w:rPr>
          <w:rFonts w:ascii="Calibri" w:eastAsia="Calibri" w:hAnsi="Calibri" w:cs="___WRD_EMBED_SUB_44"/>
          <w:lang w:eastAsia="en-US"/>
        </w:rPr>
        <w:t>i</w:t>
      </w:r>
      <w:r>
        <w:rPr>
          <w:rFonts w:ascii="Calibri" w:eastAsia="Calibri" w:hAnsi="Calibri" w:cs="___WRD_EMBED_SUB_44"/>
          <w:lang w:eastAsia="en-US"/>
        </w:rPr>
        <w:t xml:space="preserve"> con i responsabili dei Centri per l’Impiego e con i responsabili delle filiere formative; supervisionare l’attuazione del piano e proporre eventuali variazioni;</w:t>
      </w:r>
    </w:p>
    <w:p w:rsidR="00825DC2" w:rsidRPr="00D4095E" w:rsidRDefault="00825DC2" w:rsidP="00A96FF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___WRD_EMBED_SUB_44"/>
          <w:lang w:eastAsia="en-US"/>
        </w:rPr>
        <w:t xml:space="preserve">Assicurare </w:t>
      </w:r>
      <w:r w:rsidR="00297D57">
        <w:rPr>
          <w:rFonts w:ascii="Calibri" w:eastAsia="Calibri" w:hAnsi="Calibri" w:cs="___WRD_EMBED_SUB_44"/>
          <w:lang w:eastAsia="en-US"/>
        </w:rPr>
        <w:t xml:space="preserve">correttezza formale e la </w:t>
      </w:r>
      <w:r w:rsidR="00297D57" w:rsidRPr="00EB6B52">
        <w:rPr>
          <w:rFonts w:ascii="Calibri" w:eastAsia="Calibri" w:hAnsi="Calibri" w:cs="___WRD_EMBED_SUB_44"/>
          <w:lang w:eastAsia="en-US"/>
        </w:rPr>
        <w:t>qualità</w:t>
      </w:r>
      <w:r w:rsidR="00297D57">
        <w:rPr>
          <w:rFonts w:ascii="Calibri" w:eastAsia="Calibri" w:hAnsi="Calibri" w:cs="___WRD_EMBED_SUB_44"/>
          <w:lang w:eastAsia="en-US"/>
        </w:rPr>
        <w:t xml:space="preserve"> </w:t>
      </w:r>
      <w:r w:rsidR="00297D57" w:rsidRPr="00EB6B52">
        <w:rPr>
          <w:rFonts w:ascii="Calibri" w:eastAsia="Calibri" w:hAnsi="Calibri" w:cs="___WRD_EMBED_SUB_44"/>
          <w:lang w:eastAsia="en-US"/>
        </w:rPr>
        <w:t xml:space="preserve">dei </w:t>
      </w:r>
      <w:r w:rsidR="004A1765">
        <w:rPr>
          <w:rFonts w:ascii="Calibri" w:eastAsia="Calibri" w:hAnsi="Calibri" w:cs="___WRD_EMBED_SUB_44"/>
          <w:lang w:eastAsia="en-US"/>
        </w:rPr>
        <w:t>tirocini attivati</w:t>
      </w:r>
      <w:r w:rsidR="00035A9C">
        <w:rPr>
          <w:rFonts w:ascii="Calibri" w:eastAsia="Calibri" w:hAnsi="Calibri" w:cs="___WRD_EMBED_SUB_44"/>
          <w:lang w:eastAsia="en-US"/>
        </w:rPr>
        <w:t>,</w:t>
      </w:r>
      <w:r>
        <w:rPr>
          <w:rFonts w:ascii="Calibri" w:eastAsia="Calibri" w:hAnsi="Calibri" w:cs="___WRD_EMBED_SUB_44"/>
          <w:lang w:eastAsia="en-US"/>
        </w:rPr>
        <w:t xml:space="preserve"> attraverso </w:t>
      </w:r>
      <w:r w:rsidR="00297D57">
        <w:rPr>
          <w:rFonts w:ascii="Calibri" w:eastAsia="Calibri" w:hAnsi="Calibri" w:cs="___WRD_EMBED_SUB_44"/>
          <w:lang w:eastAsia="en-US"/>
        </w:rPr>
        <w:t>la definizione</w:t>
      </w:r>
      <w:r>
        <w:rPr>
          <w:rFonts w:ascii="Calibri" w:eastAsia="Calibri" w:hAnsi="Calibri" w:cs="___WRD_EMBED_SUB_44"/>
          <w:lang w:eastAsia="en-US"/>
        </w:rPr>
        <w:t xml:space="preserve"> di procedure, modelli e strumenti </w:t>
      </w:r>
      <w:r w:rsidR="00C01E03">
        <w:rPr>
          <w:rFonts w:ascii="Calibri" w:eastAsia="Calibri" w:hAnsi="Calibri" w:cs="___WRD_EMBED_SUB_44"/>
          <w:lang w:eastAsia="en-US"/>
        </w:rPr>
        <w:t xml:space="preserve">uniformi </w:t>
      </w:r>
      <w:r>
        <w:rPr>
          <w:rFonts w:ascii="Calibri" w:eastAsia="Calibri" w:hAnsi="Calibri" w:cs="___WRD_EMBED_SUB_44"/>
          <w:lang w:eastAsia="en-US"/>
        </w:rPr>
        <w:t>e la supervisione metodologica degli operatori;</w:t>
      </w:r>
    </w:p>
    <w:p w:rsidR="00B2605C" w:rsidRPr="00D4095E" w:rsidRDefault="00B2605C" w:rsidP="00A96FF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i/>
        </w:rPr>
      </w:pPr>
      <w:r w:rsidRPr="00D4095E">
        <w:rPr>
          <w:rFonts w:ascii="Calibri" w:eastAsia="Calibri" w:hAnsi="Calibri" w:cs="Calibri"/>
        </w:rPr>
        <w:t xml:space="preserve">Assicurare, raccordandosi con il Servizio Competenze Aziendali, </w:t>
      </w:r>
      <w:r w:rsidR="00D4095E" w:rsidRPr="00D4095E">
        <w:rPr>
          <w:rFonts w:ascii="Calibri" w:eastAsia="Calibri" w:hAnsi="Calibri" w:cs="Calibri"/>
        </w:rPr>
        <w:t xml:space="preserve">la programmazione dei percorsi formativi </w:t>
      </w:r>
      <w:r w:rsidRPr="00D4095E">
        <w:rPr>
          <w:rFonts w:ascii="Calibri" w:eastAsia="Calibri" w:hAnsi="Calibri" w:cs="Calibri"/>
        </w:rPr>
        <w:t xml:space="preserve">in materia di salute e sicurezza sui luoghi di lavoro </w:t>
      </w:r>
      <w:r w:rsidR="00D4095E" w:rsidRPr="00D4095E">
        <w:rPr>
          <w:rFonts w:ascii="Calibri" w:eastAsia="Calibri" w:hAnsi="Calibri" w:cs="Calibri"/>
        </w:rPr>
        <w:t>per i</w:t>
      </w:r>
      <w:r w:rsidRPr="00D4095E">
        <w:rPr>
          <w:rFonts w:ascii="Calibri" w:eastAsia="Calibri" w:hAnsi="Calibri" w:cs="Calibri"/>
        </w:rPr>
        <w:t xml:space="preserve"> tirocinanti, quando di competenza dell’Agenzia</w:t>
      </w:r>
      <w:r w:rsidR="00D4095E">
        <w:rPr>
          <w:rFonts w:ascii="Calibri" w:eastAsia="Calibri" w:hAnsi="Calibri" w:cs="Calibri"/>
        </w:rPr>
        <w:t>;</w:t>
      </w:r>
    </w:p>
    <w:p w:rsidR="006B2AB5" w:rsidRDefault="00D4095E" w:rsidP="00D8516E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 w:rsidRPr="00D4095E">
        <w:rPr>
          <w:rFonts w:ascii="Calibri" w:eastAsia="Calibri" w:hAnsi="Calibri" w:cs="Calibri"/>
        </w:rPr>
        <w:lastRenderedPageBreak/>
        <w:t xml:space="preserve">Collaborare con il Responsabile del Servizio Orientamento e il Responsabile del Servizio Incrocio Domanda Offerta di Lavoro e Marketing dei Servizi per </w:t>
      </w:r>
      <w:r w:rsidR="00CC3B28">
        <w:rPr>
          <w:rFonts w:ascii="Calibri" w:eastAsia="Calibri" w:hAnsi="Calibri" w:cs="Calibri"/>
        </w:rPr>
        <w:t>favorire la conoscenza del servizio</w:t>
      </w:r>
      <w:r w:rsidR="006B2AB5" w:rsidRPr="00D4095E">
        <w:rPr>
          <w:rFonts w:ascii="Calibri" w:eastAsia="Calibri" w:hAnsi="Calibri" w:cs="Calibri"/>
        </w:rPr>
        <w:t xml:space="preserve"> presso gli ut</w:t>
      </w:r>
      <w:r>
        <w:rPr>
          <w:rFonts w:ascii="Calibri" w:eastAsia="Calibri" w:hAnsi="Calibri" w:cs="Calibri"/>
        </w:rPr>
        <w:t xml:space="preserve">enti e </w:t>
      </w:r>
      <w:r w:rsidR="00297D57">
        <w:rPr>
          <w:rFonts w:ascii="Calibri" w:eastAsia="Calibri" w:hAnsi="Calibri" w:cs="Calibri"/>
        </w:rPr>
        <w:t xml:space="preserve">presso </w:t>
      </w:r>
      <w:r>
        <w:rPr>
          <w:rFonts w:ascii="Calibri" w:eastAsia="Calibri" w:hAnsi="Calibri" w:cs="Calibri"/>
        </w:rPr>
        <w:t>il sistema delle aziende;</w:t>
      </w:r>
    </w:p>
    <w:p w:rsidR="00416946" w:rsidRPr="00C01E03" w:rsidRDefault="00416946" w:rsidP="00416946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Collaborare con i</w:t>
      </w:r>
      <w:r w:rsidRPr="00B13363">
        <w:rPr>
          <w:rFonts w:ascii="Calibri" w:eastAsia="Calibri" w:hAnsi="Calibri" w:cs="Calibri"/>
        </w:rPr>
        <w:t xml:space="preserve">l Responsabile </w:t>
      </w:r>
      <w:r>
        <w:rPr>
          <w:rFonts w:ascii="Calibri" w:eastAsia="Calibri" w:hAnsi="Calibri" w:cs="Calibri"/>
        </w:rPr>
        <w:t xml:space="preserve">del </w:t>
      </w:r>
      <w:r w:rsidRPr="00B13363"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</w:rPr>
        <w:t xml:space="preserve">rvizio Controllo e Monitoraggio </w:t>
      </w:r>
      <w:r w:rsidR="0050150D">
        <w:rPr>
          <w:rFonts w:ascii="Calibri" w:eastAsia="Calibri" w:hAnsi="Calibri" w:cs="Calibri"/>
        </w:rPr>
        <w:t>rispetto al</w:t>
      </w:r>
      <w:r>
        <w:rPr>
          <w:rFonts w:ascii="Calibri" w:eastAsia="Calibri" w:hAnsi="Calibri" w:cs="Calibri"/>
        </w:rPr>
        <w:t xml:space="preserve"> </w:t>
      </w:r>
      <w:r w:rsidRPr="00B13363">
        <w:rPr>
          <w:rFonts w:ascii="Calibri" w:eastAsia="Calibri" w:hAnsi="Calibri" w:cs="Calibri"/>
        </w:rPr>
        <w:t>monitoraggio fisico e finanziario</w:t>
      </w:r>
      <w:r>
        <w:rPr>
          <w:rFonts w:ascii="Calibri" w:eastAsia="Calibri" w:hAnsi="Calibri" w:cs="Calibri"/>
        </w:rPr>
        <w:t xml:space="preserve"> </w:t>
      </w:r>
      <w:r w:rsidR="0050150D">
        <w:rPr>
          <w:rFonts w:ascii="Calibri" w:eastAsia="Calibri" w:hAnsi="Calibri" w:cs="Calibri"/>
        </w:rPr>
        <w:t xml:space="preserve">del piano delle attività </w:t>
      </w:r>
      <w:r>
        <w:rPr>
          <w:rFonts w:ascii="Calibri" w:eastAsia="Calibri" w:hAnsi="Calibri" w:cs="Calibri"/>
        </w:rPr>
        <w:t xml:space="preserve">e </w:t>
      </w:r>
      <w:r w:rsidR="0050150D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l reporting; </w:t>
      </w:r>
    </w:p>
    <w:p w:rsidR="00C01E03" w:rsidRPr="00A86113" w:rsidRDefault="00C01E03" w:rsidP="00C01E03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Gestire il personale assegnato, effettuando tutti gli atti amministrativi e gestionali relativi;</w:t>
      </w:r>
    </w:p>
    <w:p w:rsidR="00C01E03" w:rsidRPr="00110472" w:rsidRDefault="00C01E03" w:rsidP="00C01E03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 w:rsidRPr="00110472">
        <w:rPr>
          <w:rFonts w:ascii="Calibri" w:eastAsia="Calibri" w:hAnsi="Calibri" w:cs="Calibri"/>
        </w:rPr>
        <w:t xml:space="preserve">Collaborare per quanto di competenza alla predisposizione dei documenti di programmazione, contabili e gestionali dell’azienda (quali ad esempio </w:t>
      </w:r>
      <w:r>
        <w:rPr>
          <w:rFonts w:ascii="Calibri" w:eastAsia="Calibri" w:hAnsi="Calibri" w:cs="Calibri"/>
        </w:rPr>
        <w:t>bilanci e regolamenti interni);</w:t>
      </w:r>
    </w:p>
    <w:p w:rsidR="00D4095E" w:rsidRDefault="00D4095E" w:rsidP="00D4095E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Collaborare </w:t>
      </w:r>
      <w:r w:rsidRPr="00B13363">
        <w:rPr>
          <w:rFonts w:ascii="Calibri" w:eastAsia="Calibri" w:hAnsi="Calibri" w:cs="Calibri"/>
        </w:rPr>
        <w:t>con il Responsabile Se</w:t>
      </w:r>
      <w:r>
        <w:rPr>
          <w:rFonts w:ascii="Calibri" w:eastAsia="Calibri" w:hAnsi="Calibri" w:cs="Calibri"/>
        </w:rPr>
        <w:t xml:space="preserve">rvizio Controllo e Monitoraggio nella realizzazione delle </w:t>
      </w:r>
      <w:r w:rsidRPr="00D962ED">
        <w:rPr>
          <w:rFonts w:ascii="Calibri" w:eastAsia="Calibri" w:hAnsi="Calibri" w:cs="Calibri"/>
        </w:rPr>
        <w:t>azioni correttive e per il miglioramento</w:t>
      </w:r>
      <w:r w:rsidR="00C01E03">
        <w:rPr>
          <w:rFonts w:ascii="Calibri" w:eastAsia="Calibri" w:hAnsi="Calibri" w:cs="Calibri"/>
        </w:rPr>
        <w:t>.</w:t>
      </w:r>
    </w:p>
    <w:p w:rsidR="00110472" w:rsidRDefault="00110472" w:rsidP="00110472">
      <w:pPr>
        <w:pStyle w:val="Default"/>
        <w:spacing w:after="30" w:line="276" w:lineRule="auto"/>
        <w:ind w:left="1276"/>
        <w:jc w:val="both"/>
        <w:rPr>
          <w:rFonts w:ascii="Calibri" w:eastAsia="Calibri" w:hAnsi="Calibri" w:cs="Calibri"/>
        </w:rPr>
      </w:pPr>
    </w:p>
    <w:p w:rsidR="006B2AB5" w:rsidRPr="00D4095E" w:rsidRDefault="006B2AB5" w:rsidP="006B2AB5">
      <w:pPr>
        <w:pStyle w:val="Default"/>
        <w:spacing w:after="30" w:line="276" w:lineRule="auto"/>
        <w:ind w:left="1276"/>
        <w:jc w:val="both"/>
        <w:rPr>
          <w:rFonts w:ascii="Calibri" w:eastAsia="Calibri" w:hAnsi="Calibri" w:cs="Calibri"/>
        </w:rPr>
      </w:pPr>
    </w:p>
    <w:p w:rsidR="00526F6F" w:rsidRPr="00526F6F" w:rsidRDefault="00526F6F" w:rsidP="00526F6F">
      <w:pPr>
        <w:autoSpaceDE w:val="0"/>
        <w:autoSpaceDN w:val="0"/>
        <w:adjustRightInd w:val="0"/>
        <w:spacing w:after="160" w:line="276" w:lineRule="auto"/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</w:pPr>
      <w:r w:rsidRPr="00526F6F"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  <w:t>DELEGHE</w:t>
      </w:r>
    </w:p>
    <w:p w:rsidR="00526F6F" w:rsidRDefault="004A698B" w:rsidP="00526F6F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4"/>
          <w:szCs w:val="24"/>
          <w:lang w:val="it" w:eastAsia="en-US"/>
        </w:rPr>
      </w:pPr>
      <w:r w:rsidRPr="00526F6F">
        <w:rPr>
          <w:rFonts w:ascii="Calibri" w:eastAsia="Calibri" w:hAnsi="Calibri" w:cs="Roboto"/>
          <w:sz w:val="24"/>
          <w:szCs w:val="24"/>
          <w:lang w:val="it" w:eastAsia="en-US"/>
        </w:rPr>
        <w:t>Nell’ambito delle responsabilità assegnate il titolare della posizione, per la durata del suo mandato</w:t>
      </w:r>
      <w:r w:rsidR="00526F6F">
        <w:rPr>
          <w:rFonts w:ascii="Calibri" w:eastAsia="Calibri" w:hAnsi="Calibri" w:cs="Roboto"/>
          <w:sz w:val="24"/>
          <w:szCs w:val="24"/>
          <w:lang w:val="it" w:eastAsia="en-US"/>
        </w:rPr>
        <w:t>:</w:t>
      </w:r>
    </w:p>
    <w:p w:rsidR="00526F6F" w:rsidRDefault="00526F6F" w:rsidP="00120D7A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526F6F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Esercita i poteri di gestione e le deleghe assegnat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i dal capo Divisione Formazione</w:t>
      </w:r>
      <w:r w:rsidRPr="00526F6F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, operando nel rispetto delle direttive ricevute, dei piani e delle strategie approvate, delle politiche e delle procedure aziendali</w:t>
      </w:r>
      <w:r w:rsidR="00CC3B28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.</w:t>
      </w:r>
      <w:r w:rsidRPr="00526F6F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</w:p>
    <w:p w:rsidR="0050150D" w:rsidRPr="00C01E03" w:rsidRDefault="0050150D" w:rsidP="0050150D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C01E03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:rsidR="0050150D" w:rsidRPr="00526F6F" w:rsidRDefault="0050150D" w:rsidP="0050150D">
      <w:pPr>
        <w:pStyle w:val="Paragrafoelenco"/>
        <w:autoSpaceDE w:val="0"/>
        <w:autoSpaceDN w:val="0"/>
        <w:adjustRightInd w:val="0"/>
        <w:spacing w:line="276" w:lineRule="auto"/>
        <w:ind w:left="1429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120D7A" w:rsidRDefault="00120D7A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4"/>
          <w:szCs w:val="24"/>
          <w:u w:val="single"/>
        </w:rPr>
      </w:pPr>
    </w:p>
    <w:p w:rsidR="004A698B" w:rsidRPr="0063462B" w:rsidRDefault="004A698B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COMPITI RELAZIONALI </w:t>
      </w:r>
    </w:p>
    <w:p w:rsidR="004A698B" w:rsidRPr="0063462B" w:rsidRDefault="004A698B" w:rsidP="00120D7A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4"/>
          <w:szCs w:val="24"/>
          <w:lang w:val="it" w:eastAsia="en-US"/>
        </w:rPr>
      </w:pPr>
      <w:r w:rsidRPr="0063462B">
        <w:rPr>
          <w:rFonts w:ascii="Calibri" w:eastAsia="Calibri" w:hAnsi="Calibri" w:cs="Roboto"/>
          <w:sz w:val="24"/>
          <w:szCs w:val="24"/>
          <w:lang w:val="it" w:eastAsia="en-US"/>
        </w:rPr>
        <w:t xml:space="preserve">Cura e mantiene, per quanto di competenza, costanti relazioni con: </w:t>
      </w:r>
    </w:p>
    <w:p w:rsidR="00520B31" w:rsidRDefault="00520B31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4"/>
          <w:szCs w:val="24"/>
          <w:lang w:val="it" w:eastAsia="en-US"/>
        </w:rPr>
      </w:pPr>
      <w:r w:rsidRPr="0063462B">
        <w:rPr>
          <w:rFonts w:ascii="Calibri" w:eastAsia="Calibri" w:hAnsi="Calibri" w:cs="Roboto"/>
          <w:sz w:val="24"/>
          <w:szCs w:val="24"/>
          <w:lang w:val="it" w:eastAsia="en-US"/>
        </w:rPr>
        <w:t xml:space="preserve">I Responsabili dei </w:t>
      </w:r>
      <w:r w:rsidR="0050150D">
        <w:rPr>
          <w:rFonts w:ascii="Calibri" w:eastAsia="Calibri" w:hAnsi="Calibri" w:cs="Roboto"/>
          <w:sz w:val="24"/>
          <w:szCs w:val="24"/>
          <w:lang w:val="it" w:eastAsia="en-US"/>
        </w:rPr>
        <w:t>S</w:t>
      </w:r>
      <w:r w:rsidRPr="0063462B">
        <w:rPr>
          <w:rFonts w:ascii="Calibri" w:eastAsia="Calibri" w:hAnsi="Calibri" w:cs="Roboto"/>
          <w:sz w:val="24"/>
          <w:szCs w:val="24"/>
          <w:lang w:val="it" w:eastAsia="en-US"/>
        </w:rPr>
        <w:t>ervizi della Divisione Formazione</w:t>
      </w:r>
      <w:r w:rsidR="00912A6E">
        <w:rPr>
          <w:rFonts w:ascii="Calibri" w:eastAsia="Calibri" w:hAnsi="Calibri" w:cs="Roboto"/>
          <w:sz w:val="24"/>
          <w:szCs w:val="24"/>
          <w:lang w:val="it" w:eastAsia="en-US"/>
        </w:rPr>
        <w:t xml:space="preserve"> e dell</w:t>
      </w:r>
      <w:r w:rsidR="00D4095E">
        <w:rPr>
          <w:rFonts w:ascii="Calibri" w:eastAsia="Calibri" w:hAnsi="Calibri" w:cs="Roboto"/>
          <w:sz w:val="24"/>
          <w:szCs w:val="24"/>
          <w:lang w:val="it" w:eastAsia="en-US"/>
        </w:rPr>
        <w:t>a</w:t>
      </w:r>
      <w:r w:rsidR="00912A6E">
        <w:rPr>
          <w:rFonts w:ascii="Calibri" w:eastAsia="Calibri" w:hAnsi="Calibri" w:cs="Roboto"/>
          <w:sz w:val="24"/>
          <w:szCs w:val="24"/>
          <w:lang w:val="it" w:eastAsia="en-US"/>
        </w:rPr>
        <w:t xml:space="preserve"> Divisione Lavoro</w:t>
      </w:r>
      <w:r w:rsidR="00D4095E">
        <w:rPr>
          <w:rFonts w:ascii="Calibri" w:eastAsia="Calibri" w:hAnsi="Calibri" w:cs="Roboto"/>
          <w:sz w:val="24"/>
          <w:szCs w:val="24"/>
          <w:lang w:val="it" w:eastAsia="en-US"/>
        </w:rPr>
        <w:t>.</w:t>
      </w:r>
    </w:p>
    <w:p w:rsidR="00520B31" w:rsidRPr="0063462B" w:rsidRDefault="00520B31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  <w:lang w:val="it"/>
        </w:rPr>
      </w:pPr>
    </w:p>
    <w:p w:rsidR="00B0344A" w:rsidRPr="006B2AB5" w:rsidRDefault="00B0344A" w:rsidP="00C66423">
      <w:pPr>
        <w:spacing w:line="276" w:lineRule="auto"/>
        <w:rPr>
          <w:sz w:val="24"/>
          <w:szCs w:val="24"/>
          <w:lang w:val="it"/>
        </w:rPr>
      </w:pPr>
    </w:p>
    <w:sectPr w:rsidR="00B0344A" w:rsidRPr="006B2AB5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87" w:rsidRDefault="00562D87" w:rsidP="00263835">
      <w:r>
        <w:separator/>
      </w:r>
    </w:p>
  </w:endnote>
  <w:endnote w:type="continuationSeparator" w:id="0">
    <w:p w:rsidR="00562D87" w:rsidRDefault="00562D87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Pidipagina"/>
      <w:ind w:left="-680"/>
    </w:pPr>
    <w:r>
      <w:rPr>
        <w:noProof/>
      </w:rPr>
      <w:drawing>
        <wp:inline distT="0" distB="0" distL="0" distR="0">
          <wp:extent cx="7529469" cy="1214384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de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71" cy="122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87" w:rsidRDefault="00562D87" w:rsidP="00263835">
      <w:r>
        <w:separator/>
      </w:r>
    </w:p>
  </w:footnote>
  <w:footnote w:type="continuationSeparator" w:id="0">
    <w:p w:rsidR="00562D87" w:rsidRDefault="00562D87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41353" cy="1232476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60759" cy="1235606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59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Intestazione"/>
      <w:ind w:left="-680"/>
    </w:pPr>
    <w:r>
      <w:rPr>
        <w:noProof/>
      </w:rPr>
      <w:drawing>
        <wp:inline distT="0" distB="0" distL="0" distR="0">
          <wp:extent cx="7510239" cy="1211283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72" cy="122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00C41918"/>
    <w:multiLevelType w:val="hybridMultilevel"/>
    <w:tmpl w:val="C2D289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6970"/>
    <w:multiLevelType w:val="hybridMultilevel"/>
    <w:tmpl w:val="9D264B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E1571"/>
    <w:multiLevelType w:val="hybridMultilevel"/>
    <w:tmpl w:val="70700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D08EA"/>
    <w:multiLevelType w:val="hybridMultilevel"/>
    <w:tmpl w:val="471EC2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6510D"/>
    <w:multiLevelType w:val="hybridMultilevel"/>
    <w:tmpl w:val="68BEE0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1106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 w15:restartNumberingAfterBreak="0">
    <w:nsid w:val="0580212F"/>
    <w:multiLevelType w:val="hybridMultilevel"/>
    <w:tmpl w:val="AFB8B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E3700"/>
    <w:multiLevelType w:val="hybridMultilevel"/>
    <w:tmpl w:val="75329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A2216"/>
    <w:multiLevelType w:val="hybridMultilevel"/>
    <w:tmpl w:val="2CF63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ED698F"/>
    <w:multiLevelType w:val="hybridMultilevel"/>
    <w:tmpl w:val="9E8A9CDC"/>
    <w:lvl w:ilvl="0" w:tplc="4EEC07B8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09DC6EDD"/>
    <w:multiLevelType w:val="hybridMultilevel"/>
    <w:tmpl w:val="A3E4E2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353FC7"/>
    <w:multiLevelType w:val="hybridMultilevel"/>
    <w:tmpl w:val="8E28002E"/>
    <w:lvl w:ilvl="0" w:tplc="557028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E23B2"/>
    <w:multiLevelType w:val="hybridMultilevel"/>
    <w:tmpl w:val="3DDA4F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63D31"/>
    <w:multiLevelType w:val="hybridMultilevel"/>
    <w:tmpl w:val="8C4237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B05B0E"/>
    <w:multiLevelType w:val="hybridMultilevel"/>
    <w:tmpl w:val="C7B023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102E4"/>
    <w:multiLevelType w:val="hybridMultilevel"/>
    <w:tmpl w:val="44587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67E1E"/>
    <w:multiLevelType w:val="hybridMultilevel"/>
    <w:tmpl w:val="39EA47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7755A"/>
    <w:multiLevelType w:val="hybridMultilevel"/>
    <w:tmpl w:val="573630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055057"/>
    <w:multiLevelType w:val="hybridMultilevel"/>
    <w:tmpl w:val="B8228C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411D9D"/>
    <w:multiLevelType w:val="hybridMultilevel"/>
    <w:tmpl w:val="A79822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27841"/>
    <w:multiLevelType w:val="hybridMultilevel"/>
    <w:tmpl w:val="6E9278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CE6891"/>
    <w:multiLevelType w:val="hybridMultilevel"/>
    <w:tmpl w:val="1EB0C5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213A8"/>
    <w:multiLevelType w:val="hybridMultilevel"/>
    <w:tmpl w:val="9C0859A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2A3B572E"/>
    <w:multiLevelType w:val="hybridMultilevel"/>
    <w:tmpl w:val="87900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B6364"/>
    <w:multiLevelType w:val="hybridMultilevel"/>
    <w:tmpl w:val="9F68FF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9E5272"/>
    <w:multiLevelType w:val="hybridMultilevel"/>
    <w:tmpl w:val="A50ADD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6415D2"/>
    <w:multiLevelType w:val="hybridMultilevel"/>
    <w:tmpl w:val="E85A6C7E"/>
    <w:lvl w:ilvl="0" w:tplc="A420DA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EF593D"/>
    <w:multiLevelType w:val="hybridMultilevel"/>
    <w:tmpl w:val="899CA3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9405F9"/>
    <w:multiLevelType w:val="hybridMultilevel"/>
    <w:tmpl w:val="46D83F1C"/>
    <w:lvl w:ilvl="0" w:tplc="6C28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141A96"/>
    <w:multiLevelType w:val="hybridMultilevel"/>
    <w:tmpl w:val="36E69D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351677"/>
    <w:multiLevelType w:val="hybridMultilevel"/>
    <w:tmpl w:val="00FC3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877A37"/>
    <w:multiLevelType w:val="hybridMultilevel"/>
    <w:tmpl w:val="E430A1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4D0DE4"/>
    <w:multiLevelType w:val="hybridMultilevel"/>
    <w:tmpl w:val="11F65F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C50273"/>
    <w:multiLevelType w:val="hybridMultilevel"/>
    <w:tmpl w:val="287A47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AF068C"/>
    <w:multiLevelType w:val="hybridMultilevel"/>
    <w:tmpl w:val="98A212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5FA6637"/>
    <w:multiLevelType w:val="hybridMultilevel"/>
    <w:tmpl w:val="0BA283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4110C9"/>
    <w:multiLevelType w:val="hybridMultilevel"/>
    <w:tmpl w:val="673A9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B12427"/>
    <w:multiLevelType w:val="hybridMultilevel"/>
    <w:tmpl w:val="5E72B714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3A7311BD"/>
    <w:multiLevelType w:val="hybridMultilevel"/>
    <w:tmpl w:val="49800B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DD603A"/>
    <w:multiLevelType w:val="hybridMultilevel"/>
    <w:tmpl w:val="4AAE6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9A2744"/>
    <w:multiLevelType w:val="hybridMultilevel"/>
    <w:tmpl w:val="096A99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312DA6"/>
    <w:multiLevelType w:val="hybridMultilevel"/>
    <w:tmpl w:val="086EA618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F02F26"/>
    <w:multiLevelType w:val="hybridMultilevel"/>
    <w:tmpl w:val="2020ED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0E2B79"/>
    <w:multiLevelType w:val="hybridMultilevel"/>
    <w:tmpl w:val="8E12B08E"/>
    <w:lvl w:ilvl="0" w:tplc="B6265A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A27482"/>
    <w:multiLevelType w:val="hybridMultilevel"/>
    <w:tmpl w:val="C332E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D176A5"/>
    <w:multiLevelType w:val="hybridMultilevel"/>
    <w:tmpl w:val="CCBA8A44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0D3248C"/>
    <w:multiLevelType w:val="hybridMultilevel"/>
    <w:tmpl w:val="7528F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625A2C"/>
    <w:multiLevelType w:val="hybridMultilevel"/>
    <w:tmpl w:val="054C6C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DA7679"/>
    <w:multiLevelType w:val="hybridMultilevel"/>
    <w:tmpl w:val="93349ADA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5175278"/>
    <w:multiLevelType w:val="hybridMultilevel"/>
    <w:tmpl w:val="004E0D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9809CB"/>
    <w:multiLevelType w:val="hybridMultilevel"/>
    <w:tmpl w:val="B888BE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684227"/>
    <w:multiLevelType w:val="hybridMultilevel"/>
    <w:tmpl w:val="19124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133C7A"/>
    <w:multiLevelType w:val="hybridMultilevel"/>
    <w:tmpl w:val="7B54E942"/>
    <w:lvl w:ilvl="0" w:tplc="0410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7" w15:restartNumberingAfterBreak="0">
    <w:nsid w:val="55B12FEE"/>
    <w:multiLevelType w:val="hybridMultilevel"/>
    <w:tmpl w:val="FD3CB0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58324E9F"/>
    <w:multiLevelType w:val="multilevel"/>
    <w:tmpl w:val="DA5A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E522A56"/>
    <w:multiLevelType w:val="hybridMultilevel"/>
    <w:tmpl w:val="F0D0E16A"/>
    <w:lvl w:ilvl="0" w:tplc="3E5486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8B0443"/>
    <w:multiLevelType w:val="hybridMultilevel"/>
    <w:tmpl w:val="49EE8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974383"/>
    <w:multiLevelType w:val="hybridMultilevel"/>
    <w:tmpl w:val="70EEBDC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1942D00"/>
    <w:multiLevelType w:val="hybridMultilevel"/>
    <w:tmpl w:val="1FDE0C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587DEE"/>
    <w:multiLevelType w:val="hybridMultilevel"/>
    <w:tmpl w:val="27E87A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4AC5ED2"/>
    <w:multiLevelType w:val="multilevel"/>
    <w:tmpl w:val="B2CC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5D31B79"/>
    <w:multiLevelType w:val="hybridMultilevel"/>
    <w:tmpl w:val="2F7061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F95B5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67DC287E"/>
    <w:multiLevelType w:val="hybridMultilevel"/>
    <w:tmpl w:val="2BD27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E45912"/>
    <w:multiLevelType w:val="hybridMultilevel"/>
    <w:tmpl w:val="040E041C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C31376"/>
    <w:multiLevelType w:val="hybridMultilevel"/>
    <w:tmpl w:val="B2365900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1F06C2"/>
    <w:multiLevelType w:val="hybridMultilevel"/>
    <w:tmpl w:val="EB20D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535DB9"/>
    <w:multiLevelType w:val="hybridMultilevel"/>
    <w:tmpl w:val="8D3A87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23157D"/>
    <w:multiLevelType w:val="hybridMultilevel"/>
    <w:tmpl w:val="2162F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EA0C96"/>
    <w:multiLevelType w:val="hybridMultilevel"/>
    <w:tmpl w:val="2FD44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080589"/>
    <w:multiLevelType w:val="hybridMultilevel"/>
    <w:tmpl w:val="FF1457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2D6FFA"/>
    <w:multiLevelType w:val="hybridMultilevel"/>
    <w:tmpl w:val="95B0E92C"/>
    <w:lvl w:ilvl="0" w:tplc="C7E098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7F4962"/>
    <w:multiLevelType w:val="hybridMultilevel"/>
    <w:tmpl w:val="E8324C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5F57AE"/>
    <w:multiLevelType w:val="hybridMultilevel"/>
    <w:tmpl w:val="7AD83E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BA06E03"/>
    <w:multiLevelType w:val="hybridMultilevel"/>
    <w:tmpl w:val="6C463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B644A0"/>
    <w:multiLevelType w:val="hybridMultilevel"/>
    <w:tmpl w:val="D564E6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D39404A"/>
    <w:multiLevelType w:val="hybridMultilevel"/>
    <w:tmpl w:val="1FF43928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D6D0708"/>
    <w:multiLevelType w:val="hybridMultilevel"/>
    <w:tmpl w:val="E1668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B52CE7"/>
    <w:multiLevelType w:val="hybridMultilevel"/>
    <w:tmpl w:val="954E37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C3962"/>
    <w:multiLevelType w:val="hybridMultilevel"/>
    <w:tmpl w:val="473A0F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  <w:szCs w:val="22"/>
          <w:lang w:val="it-IT"/>
        </w:rPr>
      </w:lvl>
    </w:lvlOverride>
  </w:num>
  <w:num w:numId="4">
    <w:abstractNumId w:val="8"/>
  </w:num>
  <w:num w:numId="5">
    <w:abstractNumId w:val="43"/>
  </w:num>
  <w:num w:numId="6">
    <w:abstractNumId w:val="2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2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23"/>
  </w:num>
  <w:num w:numId="11">
    <w:abstractNumId w:val="38"/>
  </w:num>
  <w:num w:numId="12">
    <w:abstractNumId w:val="50"/>
  </w:num>
  <w:num w:numId="13">
    <w:abstractNumId w:val="10"/>
  </w:num>
  <w:num w:numId="14">
    <w:abstractNumId w:val="9"/>
  </w:num>
  <w:num w:numId="15">
    <w:abstractNumId w:val="7"/>
  </w:num>
  <w:num w:numId="16">
    <w:abstractNumId w:val="56"/>
  </w:num>
  <w:num w:numId="17">
    <w:abstractNumId w:val="34"/>
  </w:num>
  <w:num w:numId="18">
    <w:abstractNumId w:val="79"/>
  </w:num>
  <w:num w:numId="19">
    <w:abstractNumId w:val="48"/>
  </w:num>
  <w:num w:numId="20">
    <w:abstractNumId w:val="73"/>
  </w:num>
  <w:num w:numId="21">
    <w:abstractNumId w:val="13"/>
  </w:num>
  <w:num w:numId="22">
    <w:abstractNumId w:val="42"/>
  </w:num>
  <w:num w:numId="23">
    <w:abstractNumId w:val="37"/>
  </w:num>
  <w:num w:numId="24">
    <w:abstractNumId w:val="54"/>
  </w:num>
  <w:num w:numId="25">
    <w:abstractNumId w:val="51"/>
  </w:num>
  <w:num w:numId="26">
    <w:abstractNumId w:val="84"/>
  </w:num>
  <w:num w:numId="27">
    <w:abstractNumId w:val="16"/>
  </w:num>
  <w:num w:numId="28">
    <w:abstractNumId w:val="61"/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0">
    <w:abstractNumId w:val="1"/>
  </w:num>
  <w:num w:numId="31">
    <w:abstractNumId w:val="64"/>
  </w:num>
  <w:num w:numId="32">
    <w:abstractNumId w:val="6"/>
  </w:num>
  <w:num w:numId="33">
    <w:abstractNumId w:val="3"/>
  </w:num>
  <w:num w:numId="34">
    <w:abstractNumId w:val="39"/>
  </w:num>
  <w:num w:numId="35">
    <w:abstractNumId w:val="35"/>
  </w:num>
  <w:num w:numId="36">
    <w:abstractNumId w:val="63"/>
  </w:num>
  <w:num w:numId="37">
    <w:abstractNumId w:val="60"/>
  </w:num>
  <w:num w:numId="38">
    <w:abstractNumId w:val="47"/>
  </w:num>
  <w:num w:numId="39">
    <w:abstractNumId w:val="76"/>
  </w:num>
  <w:num w:numId="40">
    <w:abstractNumId w:val="12"/>
  </w:num>
  <w:num w:numId="41">
    <w:abstractNumId w:val="83"/>
  </w:num>
  <w:num w:numId="42">
    <w:abstractNumId w:val="82"/>
  </w:num>
  <w:num w:numId="43">
    <w:abstractNumId w:val="66"/>
  </w:num>
  <w:num w:numId="44">
    <w:abstractNumId w:val="55"/>
  </w:num>
  <w:num w:numId="45">
    <w:abstractNumId w:val="19"/>
  </w:num>
  <w:num w:numId="46">
    <w:abstractNumId w:val="81"/>
  </w:num>
  <w:num w:numId="47">
    <w:abstractNumId w:val="49"/>
  </w:num>
  <w:num w:numId="48">
    <w:abstractNumId w:val="70"/>
  </w:num>
  <w:num w:numId="49">
    <w:abstractNumId w:val="52"/>
  </w:num>
  <w:num w:numId="50">
    <w:abstractNumId w:val="31"/>
  </w:num>
  <w:num w:numId="51">
    <w:abstractNumId w:val="62"/>
  </w:num>
  <w:num w:numId="52">
    <w:abstractNumId w:val="4"/>
  </w:num>
  <w:num w:numId="53">
    <w:abstractNumId w:val="68"/>
  </w:num>
  <w:num w:numId="54">
    <w:abstractNumId w:val="5"/>
  </w:num>
  <w:num w:numId="55">
    <w:abstractNumId w:val="57"/>
  </w:num>
  <w:num w:numId="56">
    <w:abstractNumId w:val="53"/>
  </w:num>
  <w:num w:numId="57">
    <w:abstractNumId w:val="44"/>
  </w:num>
  <w:num w:numId="58">
    <w:abstractNumId w:val="21"/>
  </w:num>
  <w:num w:numId="59">
    <w:abstractNumId w:val="30"/>
  </w:num>
  <w:num w:numId="60">
    <w:abstractNumId w:val="77"/>
  </w:num>
  <w:num w:numId="61">
    <w:abstractNumId w:val="2"/>
  </w:num>
  <w:num w:numId="62">
    <w:abstractNumId w:val="24"/>
  </w:num>
  <w:num w:numId="63">
    <w:abstractNumId w:val="33"/>
  </w:num>
  <w:num w:numId="64">
    <w:abstractNumId w:val="14"/>
  </w:num>
  <w:num w:numId="65">
    <w:abstractNumId w:val="40"/>
  </w:num>
  <w:num w:numId="66">
    <w:abstractNumId w:val="18"/>
  </w:num>
  <w:num w:numId="67">
    <w:abstractNumId w:val="74"/>
  </w:num>
  <w:num w:numId="68">
    <w:abstractNumId w:val="26"/>
  </w:num>
  <w:num w:numId="69">
    <w:abstractNumId w:val="72"/>
  </w:num>
  <w:num w:numId="70">
    <w:abstractNumId w:val="17"/>
  </w:num>
  <w:num w:numId="71">
    <w:abstractNumId w:val="46"/>
  </w:num>
  <w:num w:numId="72">
    <w:abstractNumId w:val="27"/>
  </w:num>
  <w:num w:numId="73">
    <w:abstractNumId w:val="71"/>
  </w:num>
  <w:num w:numId="74">
    <w:abstractNumId w:val="20"/>
  </w:num>
  <w:num w:numId="75">
    <w:abstractNumId w:val="78"/>
  </w:num>
  <w:num w:numId="76">
    <w:abstractNumId w:val="67"/>
  </w:num>
  <w:num w:numId="77">
    <w:abstractNumId w:val="11"/>
  </w:num>
  <w:num w:numId="78">
    <w:abstractNumId w:val="28"/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5"/>
  </w:num>
  <w:num w:numId="81">
    <w:abstractNumId w:val="69"/>
  </w:num>
  <w:num w:numId="82">
    <w:abstractNumId w:val="65"/>
  </w:num>
  <w:num w:numId="83">
    <w:abstractNumId w:val="59"/>
  </w:num>
  <w:num w:numId="84">
    <w:abstractNumId w:val="80"/>
  </w:num>
  <w:num w:numId="85">
    <w:abstractNumId w:val="15"/>
  </w:num>
  <w:num w:numId="86">
    <w:abstractNumId w:val="29"/>
  </w:num>
  <w:num w:numId="87">
    <w:abstractNumId w:val="58"/>
  </w:num>
  <w:num w:numId="88">
    <w:abstractNumId w:val="4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35A9C"/>
    <w:rsid w:val="000A0AF1"/>
    <w:rsid w:val="000B0C38"/>
    <w:rsid w:val="000D0EAD"/>
    <w:rsid w:val="000D7091"/>
    <w:rsid w:val="00110472"/>
    <w:rsid w:val="00120D7A"/>
    <w:rsid w:val="00150BB1"/>
    <w:rsid w:val="00161CAC"/>
    <w:rsid w:val="00172726"/>
    <w:rsid w:val="001819A0"/>
    <w:rsid w:val="001B7E24"/>
    <w:rsid w:val="00263835"/>
    <w:rsid w:val="002665D3"/>
    <w:rsid w:val="002676A4"/>
    <w:rsid w:val="002816FC"/>
    <w:rsid w:val="00297D57"/>
    <w:rsid w:val="002D5A8C"/>
    <w:rsid w:val="002D76B3"/>
    <w:rsid w:val="00326CE7"/>
    <w:rsid w:val="00337044"/>
    <w:rsid w:val="003409C1"/>
    <w:rsid w:val="00346A2A"/>
    <w:rsid w:val="00346D23"/>
    <w:rsid w:val="003541F8"/>
    <w:rsid w:val="00372663"/>
    <w:rsid w:val="003E700E"/>
    <w:rsid w:val="003F4034"/>
    <w:rsid w:val="003F5C37"/>
    <w:rsid w:val="00404EF0"/>
    <w:rsid w:val="00416946"/>
    <w:rsid w:val="00445C0F"/>
    <w:rsid w:val="00450093"/>
    <w:rsid w:val="004504DF"/>
    <w:rsid w:val="0047767D"/>
    <w:rsid w:val="004A0940"/>
    <w:rsid w:val="004A1765"/>
    <w:rsid w:val="004A698B"/>
    <w:rsid w:val="004B391C"/>
    <w:rsid w:val="004B529C"/>
    <w:rsid w:val="004C7E2D"/>
    <w:rsid w:val="004D52AC"/>
    <w:rsid w:val="004E3078"/>
    <w:rsid w:val="0050150D"/>
    <w:rsid w:val="00520B31"/>
    <w:rsid w:val="00526F6F"/>
    <w:rsid w:val="00562D87"/>
    <w:rsid w:val="005B4DA7"/>
    <w:rsid w:val="005B5BFC"/>
    <w:rsid w:val="005C03CC"/>
    <w:rsid w:val="005C0FBE"/>
    <w:rsid w:val="005C24B2"/>
    <w:rsid w:val="005D1283"/>
    <w:rsid w:val="00602DE5"/>
    <w:rsid w:val="00612146"/>
    <w:rsid w:val="0061750A"/>
    <w:rsid w:val="0063462B"/>
    <w:rsid w:val="00660CB9"/>
    <w:rsid w:val="00665A75"/>
    <w:rsid w:val="006A7B99"/>
    <w:rsid w:val="006B2AB5"/>
    <w:rsid w:val="006C3B64"/>
    <w:rsid w:val="006C6016"/>
    <w:rsid w:val="006C778A"/>
    <w:rsid w:val="006D4354"/>
    <w:rsid w:val="006E75E4"/>
    <w:rsid w:val="0070060A"/>
    <w:rsid w:val="007123EA"/>
    <w:rsid w:val="007349B1"/>
    <w:rsid w:val="00747E9D"/>
    <w:rsid w:val="00755C79"/>
    <w:rsid w:val="007F14C8"/>
    <w:rsid w:val="00825DC2"/>
    <w:rsid w:val="008453B4"/>
    <w:rsid w:val="00856FB3"/>
    <w:rsid w:val="00866822"/>
    <w:rsid w:val="00884C10"/>
    <w:rsid w:val="008A1CF8"/>
    <w:rsid w:val="008D14DE"/>
    <w:rsid w:val="008F0BA5"/>
    <w:rsid w:val="00912A6E"/>
    <w:rsid w:val="009153F8"/>
    <w:rsid w:val="00931D2E"/>
    <w:rsid w:val="00936A78"/>
    <w:rsid w:val="009521C2"/>
    <w:rsid w:val="00973F96"/>
    <w:rsid w:val="009C17ED"/>
    <w:rsid w:val="009D4C92"/>
    <w:rsid w:val="00A26D97"/>
    <w:rsid w:val="00A27F14"/>
    <w:rsid w:val="00A65B53"/>
    <w:rsid w:val="00A67B77"/>
    <w:rsid w:val="00A96FFD"/>
    <w:rsid w:val="00AD311C"/>
    <w:rsid w:val="00AD607F"/>
    <w:rsid w:val="00B0344A"/>
    <w:rsid w:val="00B2605C"/>
    <w:rsid w:val="00B63AE2"/>
    <w:rsid w:val="00B65873"/>
    <w:rsid w:val="00BC1437"/>
    <w:rsid w:val="00BD06B6"/>
    <w:rsid w:val="00BD3A7B"/>
    <w:rsid w:val="00BD6BB6"/>
    <w:rsid w:val="00BF4C2F"/>
    <w:rsid w:val="00C01E03"/>
    <w:rsid w:val="00C060F9"/>
    <w:rsid w:val="00C2334B"/>
    <w:rsid w:val="00C2756E"/>
    <w:rsid w:val="00C46C83"/>
    <w:rsid w:val="00C66423"/>
    <w:rsid w:val="00C801DB"/>
    <w:rsid w:val="00C84721"/>
    <w:rsid w:val="00CA284A"/>
    <w:rsid w:val="00CB741D"/>
    <w:rsid w:val="00CC3B28"/>
    <w:rsid w:val="00CD2310"/>
    <w:rsid w:val="00CD27F6"/>
    <w:rsid w:val="00CF3319"/>
    <w:rsid w:val="00CF7FE4"/>
    <w:rsid w:val="00D4095E"/>
    <w:rsid w:val="00D41999"/>
    <w:rsid w:val="00D7018B"/>
    <w:rsid w:val="00D73047"/>
    <w:rsid w:val="00D7345C"/>
    <w:rsid w:val="00D74DD5"/>
    <w:rsid w:val="00D877EA"/>
    <w:rsid w:val="00D9178F"/>
    <w:rsid w:val="00DB3A3B"/>
    <w:rsid w:val="00DD4DC0"/>
    <w:rsid w:val="00E14FF0"/>
    <w:rsid w:val="00E21BF9"/>
    <w:rsid w:val="00E2221B"/>
    <w:rsid w:val="00E25F33"/>
    <w:rsid w:val="00E41497"/>
    <w:rsid w:val="00EB6B52"/>
    <w:rsid w:val="00EC38FC"/>
    <w:rsid w:val="00ED48B0"/>
    <w:rsid w:val="00EF665E"/>
    <w:rsid w:val="00EF79ED"/>
    <w:rsid w:val="00F1265B"/>
    <w:rsid w:val="00F4489B"/>
    <w:rsid w:val="00F614D2"/>
    <w:rsid w:val="00F80519"/>
    <w:rsid w:val="00FC047F"/>
    <w:rsid w:val="00FC14B0"/>
    <w:rsid w:val="00F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1477D673-009C-4536-A34E-E6EBA93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uiPriority w:val="99"/>
    <w:qFormat/>
    <w:rsid w:val="00BD06B6"/>
    <w:pPr>
      <w:numPr>
        <w:numId w:val="6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uiPriority w:val="99"/>
    <w:rsid w:val="00BD06B6"/>
    <w:rPr>
      <w:rFonts w:ascii="Roboto" w:hAnsi="Roboto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F74F6-0E9D-4562-A23D-62DF1A50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55</cp:revision>
  <cp:lastPrinted>2020-09-30T12:49:00Z</cp:lastPrinted>
  <dcterms:created xsi:type="dcterms:W3CDTF">2020-07-13T10:48:00Z</dcterms:created>
  <dcterms:modified xsi:type="dcterms:W3CDTF">2020-10-07T14:36:00Z</dcterms:modified>
</cp:coreProperties>
</file>