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98B" w:rsidRPr="00232282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 xml:space="preserve">TITOLO POSIZIONE </w:t>
      </w:r>
    </w:p>
    <w:p w:rsidR="004A698B" w:rsidRPr="00233C6E" w:rsidRDefault="004A698B" w:rsidP="00C66423">
      <w:pPr>
        <w:autoSpaceDE w:val="0"/>
        <w:autoSpaceDN w:val="0"/>
        <w:adjustRightInd w:val="0"/>
        <w:spacing w:line="276" w:lineRule="auto"/>
        <w:outlineLvl w:val="0"/>
        <w:rPr>
          <w:rFonts w:ascii="Calibri" w:hAnsi="Calibri" w:cs="___WRD_EMBED_SUB_44"/>
          <w:b/>
          <w:color w:val="000000"/>
          <w:sz w:val="24"/>
          <w:szCs w:val="24"/>
        </w:rPr>
      </w:pPr>
      <w:r w:rsidRPr="00233C6E">
        <w:rPr>
          <w:rFonts w:ascii="Calibri" w:hAnsi="Calibri" w:cs="___WRD_EMBED_SUB_44"/>
          <w:b/>
          <w:color w:val="000000"/>
          <w:sz w:val="24"/>
          <w:szCs w:val="24"/>
        </w:rPr>
        <w:t xml:space="preserve">RESPONSABILE SERVIZIO </w:t>
      </w:r>
      <w:r w:rsidR="006A37EF">
        <w:rPr>
          <w:rFonts w:ascii="Calibri" w:hAnsi="Calibri" w:cs="___WRD_EMBED_SUB_44"/>
          <w:b/>
          <w:color w:val="000000"/>
          <w:sz w:val="24"/>
          <w:szCs w:val="24"/>
        </w:rPr>
        <w:t>MECCATRONICA</w:t>
      </w:r>
    </w:p>
    <w:p w:rsidR="0063462B" w:rsidRPr="00232282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2"/>
          <w:szCs w:val="22"/>
        </w:rPr>
      </w:pPr>
    </w:p>
    <w:p w:rsidR="004A698B" w:rsidRPr="00232282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 xml:space="preserve">AMBITO </w:t>
      </w:r>
    </w:p>
    <w:p w:rsidR="004A698B" w:rsidRPr="00232282" w:rsidRDefault="00EF0000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2"/>
          <w:szCs w:val="22"/>
        </w:rPr>
      </w:pPr>
      <w:r w:rsidRPr="00232282">
        <w:rPr>
          <w:rFonts w:ascii="Calibri" w:hAnsi="Calibri" w:cs="___WRD_EMBED_SUB_44"/>
          <w:color w:val="000000"/>
          <w:sz w:val="22"/>
          <w:szCs w:val="22"/>
        </w:rPr>
        <w:t>Divisione Formazione.</w:t>
      </w:r>
    </w:p>
    <w:p w:rsidR="0063462B" w:rsidRPr="00232282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2"/>
          <w:szCs w:val="22"/>
        </w:rPr>
      </w:pPr>
    </w:p>
    <w:p w:rsidR="004A698B" w:rsidRPr="00232282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 xml:space="preserve">SCOPO DELLA POSIZIONE </w:t>
      </w:r>
    </w:p>
    <w:p w:rsidR="00EF0000" w:rsidRPr="00232282" w:rsidRDefault="00EF0000" w:rsidP="00EF0000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</w:pP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Assicurare per tutto il territorio di Afol Metropolitana l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o sviluppo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della filiera formativa 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nel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settore dell</w:t>
      </w:r>
      <w:r w:rsidR="006A37EF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a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="006A37EF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Meccatronica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, garantendo la qualità della progettazione didattica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="0079165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d</w:t>
      </w:r>
      <w:r w:rsidR="00124407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el</w:t>
      </w:r>
      <w:r w:rsidR="0079165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settore 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e l’erogazione </w:t>
      </w:r>
      <w:r w:rsidR="0079391E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dei servizi </w:t>
      </w:r>
      <w:r w:rsidR="00477068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di</w:t>
      </w:r>
      <w:r w:rsidR="0079391E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formazione continua, permanente, superiore e di specializzazione tecnica</w:t>
      </w:r>
      <w:r w:rsidR="0079391E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.</w:t>
      </w:r>
    </w:p>
    <w:p w:rsidR="0061750A" w:rsidRPr="00232282" w:rsidRDefault="0061750A" w:rsidP="00C66423">
      <w:pPr>
        <w:autoSpaceDE w:val="0"/>
        <w:autoSpaceDN w:val="0"/>
        <w:adjustRightInd w:val="0"/>
        <w:spacing w:line="276" w:lineRule="auto"/>
        <w:rPr>
          <w:rFonts w:ascii="Calibri" w:eastAsia="Calibri" w:hAnsi="Calibri" w:cs="Roboto"/>
          <w:sz w:val="22"/>
          <w:szCs w:val="22"/>
          <w:lang w:eastAsia="en-US"/>
        </w:rPr>
      </w:pPr>
    </w:p>
    <w:p w:rsidR="004A698B" w:rsidRPr="00232282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>RIPORTI SUPERIORI</w:t>
      </w:r>
    </w:p>
    <w:p w:rsidR="004A698B" w:rsidRPr="00232282" w:rsidRDefault="00EF0000" w:rsidP="00C66423">
      <w:pPr>
        <w:numPr>
          <w:ilvl w:val="0"/>
          <w:numId w:val="7"/>
        </w:num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2"/>
          <w:szCs w:val="22"/>
        </w:rPr>
      </w:pPr>
      <w:r w:rsidRPr="00232282">
        <w:rPr>
          <w:rFonts w:ascii="Calibri" w:hAnsi="Calibri" w:cs="___WRD_EMBED_SUB_44"/>
          <w:color w:val="000000"/>
          <w:sz w:val="22"/>
          <w:szCs w:val="22"/>
        </w:rPr>
        <w:t>Capo Divisione Formazione</w:t>
      </w:r>
      <w:r w:rsidR="00E21BF9" w:rsidRPr="00232282">
        <w:rPr>
          <w:rFonts w:ascii="Calibri" w:hAnsi="Calibri" w:cs="___WRD_EMBED_SUB_44"/>
          <w:color w:val="000000"/>
          <w:sz w:val="22"/>
          <w:szCs w:val="22"/>
        </w:rPr>
        <w:t>.</w:t>
      </w:r>
    </w:p>
    <w:p w:rsidR="0063462B" w:rsidRPr="00232282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4"/>
          <w:color w:val="000000"/>
          <w:sz w:val="22"/>
          <w:szCs w:val="22"/>
        </w:rPr>
      </w:pPr>
    </w:p>
    <w:p w:rsidR="004A698B" w:rsidRPr="00232282" w:rsidRDefault="004A698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>RIPORTI INFERIORI</w:t>
      </w:r>
    </w:p>
    <w:p w:rsidR="00EF0000" w:rsidRPr="00232282" w:rsidRDefault="00EF0000" w:rsidP="00791650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</w:pP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Risorse umane appartenenti alle categorie D, C e B.</w:t>
      </w:r>
    </w:p>
    <w:p w:rsidR="0063462B" w:rsidRPr="00232282" w:rsidRDefault="0063462B" w:rsidP="00C66423">
      <w:pPr>
        <w:autoSpaceDE w:val="0"/>
        <w:autoSpaceDN w:val="0"/>
        <w:adjustRightInd w:val="0"/>
        <w:spacing w:line="276" w:lineRule="auto"/>
        <w:rPr>
          <w:rFonts w:ascii="Calibri" w:hAnsi="Calibri" w:cs="___WRD_EMBED_SUB_48"/>
          <w:color w:val="000000"/>
          <w:sz w:val="22"/>
          <w:szCs w:val="22"/>
          <w:u w:val="single"/>
        </w:rPr>
      </w:pPr>
    </w:p>
    <w:p w:rsidR="004A698B" w:rsidRPr="00232282" w:rsidRDefault="004A698B" w:rsidP="00EF0000">
      <w:pPr>
        <w:autoSpaceDE w:val="0"/>
        <w:autoSpaceDN w:val="0"/>
        <w:adjustRightInd w:val="0"/>
        <w:spacing w:line="276" w:lineRule="auto"/>
        <w:rPr>
          <w:rFonts w:ascii="Calibri" w:eastAsia="Calibri" w:hAnsi="Calibri" w:cs="Arial"/>
          <w:color w:val="000000"/>
          <w:sz w:val="22"/>
          <w:szCs w:val="22"/>
          <w:u w:val="single"/>
          <w:lang w:val="it" w:eastAsia="en-US"/>
        </w:rPr>
      </w:pPr>
      <w:r w:rsidRPr="00232282">
        <w:rPr>
          <w:rFonts w:ascii="Calibri" w:eastAsia="Calibri" w:hAnsi="Calibri" w:cs="Arial"/>
          <w:color w:val="000000"/>
          <w:sz w:val="22"/>
          <w:szCs w:val="22"/>
          <w:u w:val="single"/>
          <w:lang w:val="it" w:eastAsia="en-US"/>
        </w:rPr>
        <w:t>RESPONSABILITA' E COMPITI DELLA POSIZIONE</w:t>
      </w:r>
    </w:p>
    <w:p w:rsidR="0063462B" w:rsidRPr="00232282" w:rsidRDefault="00306CAA" w:rsidP="00EF0000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</w:pPr>
      <w:r w:rsidRPr="00232282">
        <w:rPr>
          <w:rFonts w:ascii="Calibri" w:eastAsia="Calibri" w:hAnsi="Calibri" w:cs="___WRD_EMBED_SUB_44"/>
          <w:color w:val="000000"/>
          <w:sz w:val="22"/>
          <w:szCs w:val="22"/>
          <w:lang w:val="it" w:eastAsia="en-US"/>
        </w:rPr>
        <w:t>N</w:t>
      </w:r>
      <w:proofErr w:type="spellStart"/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el</w:t>
      </w:r>
      <w:proofErr w:type="spellEnd"/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quadro delle strategie e dei piani approvati e delle direttive ricevute è </w:t>
      </w:r>
      <w:r w:rsidR="0063462B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responsabile</w:t>
      </w: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="008309A9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della progettazione</w:t>
      </w:r>
      <w:r w:rsidR="00EF000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didattica 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del settore</w:t>
      </w:r>
      <w:r w:rsidR="008309A9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="00EF000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e de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lla realizzazione dei</w:t>
      </w:r>
      <w:r w:rsidR="00EF000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percorsi di formazione continua, permanente, superiore e di specializzazione tecnica</w:t>
      </w:r>
      <w:r w:rsidR="0079391E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per </w:t>
      </w:r>
      <w:r w:rsidR="0079165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tutti i</w:t>
      </w:r>
      <w:r w:rsidR="004810A0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 xml:space="preserve"> </w:t>
      </w:r>
      <w:r w:rsidR="0079391E"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target dell’Agenzia.</w:t>
      </w:r>
    </w:p>
    <w:p w:rsidR="00EF0000" w:rsidRPr="00232282" w:rsidRDefault="00EF0000" w:rsidP="00EF0000">
      <w:pPr>
        <w:autoSpaceDE w:val="0"/>
        <w:autoSpaceDN w:val="0"/>
        <w:adjustRightInd w:val="0"/>
        <w:spacing w:line="276" w:lineRule="auto"/>
        <w:jc w:val="both"/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</w:pPr>
    </w:p>
    <w:p w:rsidR="00E21BF9" w:rsidRPr="00232282" w:rsidRDefault="00C66423" w:rsidP="00C66423">
      <w:pPr>
        <w:autoSpaceDE w:val="0"/>
        <w:autoSpaceDN w:val="0"/>
        <w:adjustRightInd w:val="0"/>
        <w:spacing w:after="31" w:line="276" w:lineRule="auto"/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</w:pPr>
      <w:r w:rsidRPr="00232282">
        <w:rPr>
          <w:rFonts w:ascii="Calibri" w:eastAsia="Calibri" w:hAnsi="Calibri" w:cs="___WRD_EMBED_SUB_44"/>
          <w:color w:val="000000"/>
          <w:sz w:val="22"/>
          <w:szCs w:val="22"/>
          <w:lang w:eastAsia="en-US"/>
        </w:rPr>
        <w:t>Con questi obiettivi, ha il compito di:</w:t>
      </w:r>
    </w:p>
    <w:p w:rsidR="00931AD1" w:rsidRPr="00232282" w:rsidRDefault="00703992" w:rsidP="00516F66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 xml:space="preserve">Definire e proporre al Capo Divisione Formazione il Piano dell’Offerta Formativa </w:t>
      </w:r>
      <w:r w:rsidR="00F5408F" w:rsidRPr="00232282">
        <w:rPr>
          <w:rFonts w:ascii="Calibri" w:eastAsia="Calibri" w:hAnsi="Calibri" w:cs="Calibri"/>
          <w:sz w:val="22"/>
          <w:szCs w:val="22"/>
        </w:rPr>
        <w:t xml:space="preserve">e il relativo budget </w:t>
      </w:r>
      <w:r w:rsidR="00DC113D" w:rsidRPr="00232282">
        <w:rPr>
          <w:rFonts w:ascii="Calibri" w:eastAsia="Calibri" w:hAnsi="Calibri" w:cs="Calibri"/>
          <w:sz w:val="22"/>
          <w:szCs w:val="22"/>
        </w:rPr>
        <w:t xml:space="preserve">per </w:t>
      </w:r>
      <w:r w:rsidR="004810A0" w:rsidRPr="00232282">
        <w:rPr>
          <w:rFonts w:ascii="Calibri" w:eastAsia="Calibri" w:hAnsi="Calibri" w:cs="Calibri"/>
          <w:sz w:val="22"/>
          <w:szCs w:val="22"/>
        </w:rPr>
        <w:t>il</w:t>
      </w:r>
      <w:r w:rsidR="00AE1BEA" w:rsidRPr="00232282">
        <w:rPr>
          <w:rFonts w:ascii="Calibri" w:eastAsia="Calibri" w:hAnsi="Calibri" w:cs="___WRD_EMBED_SUB_44"/>
          <w:sz w:val="22"/>
          <w:szCs w:val="22"/>
          <w:lang w:eastAsia="en-US"/>
        </w:rPr>
        <w:t xml:space="preserve"> settore </w:t>
      </w:r>
      <w:r w:rsidR="00306CAA" w:rsidRPr="00232282">
        <w:rPr>
          <w:rFonts w:ascii="Calibri" w:eastAsia="Calibri" w:hAnsi="Calibri" w:cs="___WRD_EMBED_SUB_44"/>
          <w:sz w:val="22"/>
          <w:szCs w:val="22"/>
          <w:lang w:eastAsia="en-US"/>
        </w:rPr>
        <w:t>di competenza</w:t>
      </w:r>
      <w:r w:rsidR="00103487" w:rsidRPr="00232282">
        <w:rPr>
          <w:rFonts w:ascii="Calibri" w:eastAsia="Calibri" w:hAnsi="Calibri" w:cs="Calibri"/>
          <w:sz w:val="22"/>
          <w:szCs w:val="22"/>
        </w:rPr>
        <w:t xml:space="preserve">, </w:t>
      </w:r>
      <w:r w:rsidRPr="00232282">
        <w:rPr>
          <w:rFonts w:ascii="Calibri" w:eastAsia="Calibri" w:hAnsi="Calibri" w:cs="Calibri"/>
          <w:sz w:val="22"/>
          <w:szCs w:val="22"/>
        </w:rPr>
        <w:t>sulla base degli obiettivi assegnati</w:t>
      </w:r>
      <w:r w:rsidR="00306CAA" w:rsidRPr="00232282">
        <w:rPr>
          <w:rFonts w:ascii="Calibri" w:eastAsia="Calibri" w:hAnsi="Calibri" w:cs="Calibri"/>
          <w:sz w:val="22"/>
          <w:szCs w:val="22"/>
        </w:rPr>
        <w:t xml:space="preserve"> e</w:t>
      </w:r>
      <w:r w:rsidR="00C862AA" w:rsidRPr="00232282">
        <w:rPr>
          <w:rFonts w:ascii="Calibri" w:eastAsia="Calibri" w:hAnsi="Calibri" w:cs="Calibri"/>
          <w:sz w:val="22"/>
          <w:szCs w:val="22"/>
        </w:rPr>
        <w:t xml:space="preserve"> del</w:t>
      </w:r>
      <w:r w:rsidR="00C31A84" w:rsidRPr="00232282">
        <w:rPr>
          <w:rFonts w:ascii="Calibri" w:eastAsia="Calibri" w:hAnsi="Calibri" w:cs="Calibri"/>
          <w:sz w:val="22"/>
          <w:szCs w:val="22"/>
        </w:rPr>
        <w:t xml:space="preserve">la domanda </w:t>
      </w:r>
      <w:r w:rsidR="004810A0" w:rsidRPr="00232282">
        <w:rPr>
          <w:rFonts w:ascii="Calibri" w:eastAsia="Calibri" w:hAnsi="Calibri" w:cs="Calibri"/>
          <w:sz w:val="22"/>
          <w:szCs w:val="22"/>
        </w:rPr>
        <w:t xml:space="preserve">territoriale </w:t>
      </w:r>
      <w:r w:rsidR="00C31A84" w:rsidRPr="00232282">
        <w:rPr>
          <w:rFonts w:ascii="Calibri" w:eastAsia="Calibri" w:hAnsi="Calibri" w:cs="Calibri"/>
          <w:sz w:val="22"/>
          <w:szCs w:val="22"/>
        </w:rPr>
        <w:t>rilevata</w:t>
      </w:r>
      <w:r w:rsidR="00DC113D" w:rsidRPr="00232282">
        <w:rPr>
          <w:rFonts w:ascii="Calibri" w:eastAsia="Calibri" w:hAnsi="Calibri" w:cs="Calibri"/>
          <w:sz w:val="22"/>
          <w:szCs w:val="22"/>
        </w:rPr>
        <w:t xml:space="preserve">; </w:t>
      </w:r>
    </w:p>
    <w:p w:rsidR="00306CAA" w:rsidRPr="00232282" w:rsidRDefault="00306CAA" w:rsidP="00306CAA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>Supervisionare la pianificazione operativa delle attività formative</w:t>
      </w:r>
      <w:r w:rsidR="004810A0" w:rsidRPr="00232282">
        <w:rPr>
          <w:rFonts w:ascii="Calibri" w:eastAsia="Calibri" w:hAnsi="Calibri" w:cs="Calibri"/>
          <w:sz w:val="22"/>
          <w:szCs w:val="22"/>
        </w:rPr>
        <w:t xml:space="preserve"> nelle diverse sedi</w:t>
      </w:r>
      <w:r w:rsidR="00791650" w:rsidRPr="00232282">
        <w:rPr>
          <w:rFonts w:ascii="Calibri" w:eastAsia="Calibri" w:hAnsi="Calibri" w:cs="Calibri"/>
          <w:sz w:val="22"/>
          <w:szCs w:val="22"/>
        </w:rPr>
        <w:t>,</w:t>
      </w:r>
      <w:r w:rsidRPr="00232282">
        <w:rPr>
          <w:rFonts w:ascii="Calibri" w:eastAsia="Calibri" w:hAnsi="Calibri" w:cs="Calibri"/>
          <w:sz w:val="22"/>
          <w:szCs w:val="22"/>
        </w:rPr>
        <w:t xml:space="preserve"> assicurando il rispetto delle disposizioni che regolano le diverse tipologie di percorsi e degli standard aziendali;</w:t>
      </w:r>
    </w:p>
    <w:p w:rsidR="00DC113D" w:rsidRPr="00232282" w:rsidRDefault="00931AD1" w:rsidP="00A96FFD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 xml:space="preserve">Assicurare la qualità della </w:t>
      </w:r>
      <w:r w:rsidR="00DC113D" w:rsidRPr="00232282">
        <w:rPr>
          <w:rFonts w:ascii="Calibri" w:eastAsia="Calibri" w:hAnsi="Calibri" w:cs="Calibri"/>
          <w:sz w:val="22"/>
          <w:szCs w:val="22"/>
        </w:rPr>
        <w:t xml:space="preserve">progettazione </w:t>
      </w:r>
      <w:r w:rsidR="00B7018D" w:rsidRPr="00232282">
        <w:rPr>
          <w:rFonts w:ascii="Calibri" w:eastAsia="Calibri" w:hAnsi="Calibri" w:cs="Calibri"/>
          <w:sz w:val="22"/>
          <w:szCs w:val="22"/>
        </w:rPr>
        <w:t>didattica</w:t>
      </w:r>
      <w:r w:rsidRPr="00232282">
        <w:rPr>
          <w:rFonts w:ascii="Calibri" w:eastAsia="Calibri" w:hAnsi="Calibri" w:cs="Calibri"/>
          <w:sz w:val="22"/>
          <w:szCs w:val="22"/>
        </w:rPr>
        <w:t xml:space="preserve">, </w:t>
      </w:r>
      <w:r w:rsidR="00DC113D" w:rsidRPr="00232282">
        <w:rPr>
          <w:rFonts w:ascii="Calibri" w:eastAsia="Calibri" w:hAnsi="Calibri" w:cs="Calibri"/>
          <w:sz w:val="22"/>
          <w:szCs w:val="22"/>
        </w:rPr>
        <w:t xml:space="preserve">attraverso lo sviluppo di contenuti e metodologie adeguati ai diversi target </w:t>
      </w:r>
      <w:r w:rsidR="00B7018D" w:rsidRPr="00232282">
        <w:rPr>
          <w:rFonts w:ascii="Calibri" w:eastAsia="Calibri" w:hAnsi="Calibri" w:cs="Calibri"/>
          <w:sz w:val="22"/>
          <w:szCs w:val="22"/>
        </w:rPr>
        <w:t xml:space="preserve">(giovani, adulti, persone in condizione di svantaggio) </w:t>
      </w:r>
      <w:r w:rsidR="00DC113D" w:rsidRPr="00232282">
        <w:rPr>
          <w:rFonts w:ascii="Calibri" w:eastAsia="Calibri" w:hAnsi="Calibri" w:cs="Calibri"/>
          <w:sz w:val="22"/>
          <w:szCs w:val="22"/>
        </w:rPr>
        <w:t>e in linea con le esigenze del sistema</w:t>
      </w:r>
      <w:r w:rsidRPr="00232282">
        <w:rPr>
          <w:rFonts w:ascii="Calibri" w:eastAsia="Calibri" w:hAnsi="Calibri" w:cs="Calibri"/>
          <w:sz w:val="22"/>
          <w:szCs w:val="22"/>
        </w:rPr>
        <w:t xml:space="preserve"> </w:t>
      </w:r>
      <w:r w:rsidR="00DC113D" w:rsidRPr="00232282">
        <w:rPr>
          <w:rFonts w:ascii="Calibri" w:eastAsia="Calibri" w:hAnsi="Calibri" w:cs="Calibri"/>
          <w:sz w:val="22"/>
          <w:szCs w:val="22"/>
        </w:rPr>
        <w:t>produttivo;</w:t>
      </w:r>
    </w:p>
    <w:p w:rsidR="00B7018D" w:rsidRPr="00232282" w:rsidRDefault="00B7018D" w:rsidP="00B7018D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 xml:space="preserve">Gestire la sede/le sedi </w:t>
      </w:r>
      <w:r w:rsidR="009E29CE" w:rsidRPr="00232282">
        <w:rPr>
          <w:rFonts w:ascii="Calibri" w:eastAsia="Calibri" w:hAnsi="Calibri" w:cs="Calibri"/>
          <w:sz w:val="22"/>
          <w:szCs w:val="22"/>
        </w:rPr>
        <w:t xml:space="preserve">eventualmente </w:t>
      </w:r>
      <w:r w:rsidRPr="00232282">
        <w:rPr>
          <w:rFonts w:ascii="Calibri" w:eastAsia="Calibri" w:hAnsi="Calibri" w:cs="Calibri"/>
          <w:sz w:val="22"/>
          <w:szCs w:val="22"/>
        </w:rPr>
        <w:t>affidate per quanto attiene al personale, agli adempimenti in materia di tutela della salute e sicurezza sui luoghi di lavoro (D.Lgs.81/2008), alla logistica;</w:t>
      </w:r>
    </w:p>
    <w:p w:rsidR="00B7018D" w:rsidRPr="00232282" w:rsidRDefault="00B7018D" w:rsidP="00B7018D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 xml:space="preserve">Collaborare con il Responsabile del Servizio Orientamento e il Responsabile del Servizio Incrocio Domanda Offerta di Lavoro e Marketing dei Servizi per la programmazione degli interventi di orientamento </w:t>
      </w:r>
      <w:r w:rsidR="004810A0" w:rsidRPr="00232282">
        <w:rPr>
          <w:rFonts w:ascii="Calibri" w:eastAsia="Calibri" w:hAnsi="Calibri" w:cs="Calibri"/>
          <w:sz w:val="22"/>
          <w:szCs w:val="22"/>
        </w:rPr>
        <w:t xml:space="preserve">in ingresso e </w:t>
      </w:r>
      <w:r w:rsidR="00477068" w:rsidRPr="00232282">
        <w:rPr>
          <w:rFonts w:ascii="Calibri" w:eastAsia="Calibri" w:hAnsi="Calibri" w:cs="Calibri"/>
          <w:sz w:val="22"/>
          <w:szCs w:val="22"/>
        </w:rPr>
        <w:t xml:space="preserve">il </w:t>
      </w:r>
      <w:r w:rsidR="004810A0" w:rsidRPr="00232282">
        <w:rPr>
          <w:rFonts w:ascii="Calibri" w:eastAsia="Calibri" w:hAnsi="Calibri" w:cs="Calibri"/>
          <w:sz w:val="22"/>
          <w:szCs w:val="22"/>
        </w:rPr>
        <w:t>reclutamento dei partecipanti</w:t>
      </w:r>
      <w:r w:rsidRPr="00232282">
        <w:rPr>
          <w:rFonts w:ascii="Calibri" w:eastAsia="Calibri" w:hAnsi="Calibri" w:cs="Calibri"/>
          <w:sz w:val="22"/>
          <w:szCs w:val="22"/>
        </w:rPr>
        <w:t>;</w:t>
      </w:r>
    </w:p>
    <w:p w:rsidR="00B7018D" w:rsidRPr="00232282" w:rsidRDefault="00B7018D" w:rsidP="00B7018D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>Definire e proporre al Capo Divisione Formazione linee di sviluppo dell’offerta di servizi (con particolare riguardo alla qualificazione e riqualificazione dei lavoratori in carico alla Divisione Lavoro e</w:t>
      </w:r>
      <w:r w:rsidR="009E29CE" w:rsidRPr="00232282">
        <w:rPr>
          <w:rFonts w:ascii="Calibri" w:eastAsia="Calibri" w:hAnsi="Calibri" w:cs="Calibri"/>
          <w:sz w:val="22"/>
          <w:szCs w:val="22"/>
        </w:rPr>
        <w:t xml:space="preserve"> ai progetti di scuola impresa)</w:t>
      </w:r>
      <w:r w:rsidRPr="00232282">
        <w:rPr>
          <w:rFonts w:ascii="Calibri" w:eastAsia="Calibri" w:hAnsi="Calibri" w:cs="Calibri"/>
          <w:sz w:val="22"/>
          <w:szCs w:val="22"/>
        </w:rPr>
        <w:t>;</w:t>
      </w:r>
    </w:p>
    <w:p w:rsidR="005B282F" w:rsidRPr="00233C6E" w:rsidRDefault="005B282F" w:rsidP="005B282F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 xml:space="preserve">Collaborare con il Responsabile del Servizio Controllo e Monitoraggio </w:t>
      </w:r>
      <w:r w:rsidR="00C86A8F" w:rsidRPr="00232282">
        <w:rPr>
          <w:rFonts w:ascii="Calibri" w:eastAsia="Calibri" w:hAnsi="Calibri" w:cs="Calibri"/>
          <w:sz w:val="22"/>
          <w:szCs w:val="22"/>
        </w:rPr>
        <w:t>rispetto a:</w:t>
      </w:r>
      <w:r w:rsidRPr="00232282">
        <w:rPr>
          <w:rFonts w:ascii="Calibri" w:eastAsia="Calibri" w:hAnsi="Calibri" w:cs="Calibri"/>
          <w:sz w:val="22"/>
          <w:szCs w:val="22"/>
        </w:rPr>
        <w:t xml:space="preserve"> monitoraggio fisico e finanziario e reporting; controllo di gestione; rendicontazione delle attività di competenza; </w:t>
      </w:r>
    </w:p>
    <w:p w:rsidR="008309A9" w:rsidRPr="00232282" w:rsidRDefault="008309A9" w:rsidP="007F7383">
      <w:pPr>
        <w:pStyle w:val="Default"/>
        <w:spacing w:after="30" w:line="276" w:lineRule="auto"/>
        <w:ind w:left="567"/>
        <w:jc w:val="both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p w:rsidR="005A2443" w:rsidRDefault="00232282" w:rsidP="00232282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lastRenderedPageBreak/>
        <w:t>Collaborare per quanto di competenza alla predisposizione dei documenti di programmazione, contabili e gestionali dell’azienda (quali ad esempio</w:t>
      </w:r>
      <w:r w:rsidR="005A2443">
        <w:rPr>
          <w:rFonts w:ascii="Calibri" w:eastAsia="Calibri" w:hAnsi="Calibri" w:cs="Calibri"/>
          <w:sz w:val="22"/>
          <w:szCs w:val="22"/>
        </w:rPr>
        <w:t xml:space="preserve"> bilanci e regolamenti interni);</w:t>
      </w:r>
    </w:p>
    <w:p w:rsidR="00232282" w:rsidRPr="00232282" w:rsidRDefault="005A2443" w:rsidP="00232282">
      <w:pPr>
        <w:pStyle w:val="Default"/>
        <w:numPr>
          <w:ilvl w:val="0"/>
          <w:numId w:val="85"/>
        </w:numPr>
        <w:spacing w:after="30" w:line="276" w:lineRule="auto"/>
        <w:ind w:left="1276" w:hanging="709"/>
        <w:jc w:val="both"/>
        <w:rPr>
          <w:rFonts w:ascii="Calibri" w:eastAsia="Calibri" w:hAnsi="Calibri" w:cs="Calibri"/>
          <w:sz w:val="22"/>
          <w:szCs w:val="22"/>
        </w:rPr>
      </w:pPr>
      <w:r w:rsidRPr="00232282">
        <w:rPr>
          <w:rFonts w:ascii="Calibri" w:eastAsia="Calibri" w:hAnsi="Calibri" w:cs="Calibri"/>
          <w:sz w:val="22"/>
          <w:szCs w:val="22"/>
        </w:rPr>
        <w:t>Collaborare con il Responsabile Servizio Controllo e Monitoraggio nella realizzazione delle azioni correttive e per il miglioramento</w:t>
      </w:r>
      <w:r>
        <w:rPr>
          <w:rFonts w:ascii="Calibri" w:eastAsia="Calibri" w:hAnsi="Calibri" w:cs="Calibri"/>
          <w:sz w:val="22"/>
          <w:szCs w:val="22"/>
        </w:rPr>
        <w:t>.</w:t>
      </w:r>
    </w:p>
    <w:p w:rsidR="00232282" w:rsidRPr="00232282" w:rsidRDefault="00232282" w:rsidP="00232282">
      <w:pPr>
        <w:pStyle w:val="Default"/>
        <w:spacing w:after="30"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B7018D" w:rsidRPr="00232282" w:rsidRDefault="00B7018D" w:rsidP="005F29F4">
      <w:pPr>
        <w:autoSpaceDE w:val="0"/>
        <w:autoSpaceDN w:val="0"/>
        <w:adjustRightInd w:val="0"/>
        <w:spacing w:after="30" w:line="276" w:lineRule="auto"/>
        <w:jc w:val="both"/>
        <w:rPr>
          <w:rFonts w:ascii="Calibri" w:hAnsi="Calibri" w:cs="___WRD_EMBED_SUB_48"/>
          <w:color w:val="000000"/>
          <w:sz w:val="22"/>
          <w:szCs w:val="22"/>
          <w:u w:val="single"/>
        </w:rPr>
      </w:pPr>
    </w:p>
    <w:p w:rsidR="00526F6F" w:rsidRPr="00232282" w:rsidRDefault="00526F6F" w:rsidP="00526F6F">
      <w:pPr>
        <w:autoSpaceDE w:val="0"/>
        <w:autoSpaceDN w:val="0"/>
        <w:adjustRightInd w:val="0"/>
        <w:spacing w:after="160" w:line="276" w:lineRule="auto"/>
        <w:rPr>
          <w:rFonts w:ascii="Calibri" w:eastAsia="Calibri" w:hAnsi="Calibri" w:cs="Arial"/>
          <w:color w:val="000000"/>
          <w:sz w:val="22"/>
          <w:szCs w:val="22"/>
          <w:u w:val="single"/>
          <w:lang w:val="it" w:eastAsia="en-US"/>
        </w:rPr>
      </w:pPr>
      <w:r w:rsidRPr="00232282">
        <w:rPr>
          <w:rFonts w:ascii="Calibri" w:eastAsia="Calibri" w:hAnsi="Calibri" w:cs="Arial"/>
          <w:color w:val="000000"/>
          <w:sz w:val="22"/>
          <w:szCs w:val="22"/>
          <w:u w:val="single"/>
          <w:lang w:val="it" w:eastAsia="en-US"/>
        </w:rPr>
        <w:t>DELEGHE</w:t>
      </w:r>
    </w:p>
    <w:p w:rsidR="00526F6F" w:rsidRPr="00232282" w:rsidRDefault="004A698B" w:rsidP="00526F6F">
      <w:pPr>
        <w:autoSpaceDE w:val="0"/>
        <w:autoSpaceDN w:val="0"/>
        <w:adjustRightInd w:val="0"/>
        <w:spacing w:line="276" w:lineRule="auto"/>
        <w:rPr>
          <w:rFonts w:ascii="Calibri" w:eastAsia="Calibri" w:hAnsi="Calibri" w:cs="Roboto"/>
          <w:sz w:val="22"/>
          <w:szCs w:val="22"/>
          <w:lang w:val="it" w:eastAsia="en-US"/>
        </w:rPr>
      </w:pPr>
      <w:r w:rsidRPr="00232282">
        <w:rPr>
          <w:rFonts w:ascii="Calibri" w:eastAsia="Calibri" w:hAnsi="Calibri" w:cs="Roboto"/>
          <w:sz w:val="22"/>
          <w:szCs w:val="22"/>
          <w:lang w:val="it" w:eastAsia="en-US"/>
        </w:rPr>
        <w:t>Nell’ambito delle responsabilità assegnate il titolare della posizione, per la durata del suo mandato</w:t>
      </w:r>
      <w:r w:rsidR="00526F6F" w:rsidRPr="00232282">
        <w:rPr>
          <w:rFonts w:ascii="Calibri" w:eastAsia="Calibri" w:hAnsi="Calibri" w:cs="Roboto"/>
          <w:sz w:val="22"/>
          <w:szCs w:val="22"/>
          <w:lang w:val="it" w:eastAsia="en-US"/>
        </w:rPr>
        <w:t>:</w:t>
      </w:r>
    </w:p>
    <w:p w:rsidR="00D97F76" w:rsidRPr="00232282" w:rsidRDefault="00526F6F" w:rsidP="00D97F76">
      <w:pPr>
        <w:pStyle w:val="Paragrafoelenco"/>
        <w:numPr>
          <w:ilvl w:val="0"/>
          <w:numId w:val="87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23228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 xml:space="preserve">Esercita i poteri di gestione e le deleghe assegnati dal capo Divisione Formazione, operando nel rispetto delle direttive ricevute, dei piani e delle strategie approvate, delle politiche e delle procedure aziendali; </w:t>
      </w:r>
    </w:p>
    <w:p w:rsidR="00526F6F" w:rsidRPr="00232282" w:rsidRDefault="00526F6F" w:rsidP="00120D7A">
      <w:pPr>
        <w:pStyle w:val="Paragrafoelenco"/>
        <w:numPr>
          <w:ilvl w:val="0"/>
          <w:numId w:val="87"/>
        </w:numPr>
        <w:autoSpaceDE w:val="0"/>
        <w:autoSpaceDN w:val="0"/>
        <w:adjustRightInd w:val="0"/>
        <w:spacing w:line="276" w:lineRule="auto"/>
        <w:jc w:val="both"/>
        <w:rPr>
          <w:rFonts w:ascii="Calibri" w:eastAsiaTheme="minorHAnsi" w:hAnsi="Calibri" w:cs="Calibri"/>
          <w:color w:val="000000"/>
          <w:sz w:val="22"/>
          <w:szCs w:val="22"/>
          <w:lang w:eastAsia="en-US"/>
        </w:rPr>
      </w:pPr>
      <w:r w:rsidRPr="00232282">
        <w:rPr>
          <w:rFonts w:ascii="Calibri" w:eastAsiaTheme="minorHAnsi" w:hAnsi="Calibri" w:cs="Calibri"/>
          <w:color w:val="000000"/>
          <w:sz w:val="22"/>
          <w:szCs w:val="22"/>
          <w:lang w:eastAsia="en-US"/>
        </w:rPr>
        <w:t>Emana tutti gli atti amministrativi e organizzativi relativi al personale assegnato (autorizzazioni su permessi, valutazione prestazioni ai fini degli incentivi e delle progressioni) nell'ambito delle circolari e dei regolamenti.</w:t>
      </w:r>
    </w:p>
    <w:p w:rsidR="00120D7A" w:rsidRPr="00232282" w:rsidRDefault="00120D7A" w:rsidP="00120D7A">
      <w:pPr>
        <w:autoSpaceDE w:val="0"/>
        <w:autoSpaceDN w:val="0"/>
        <w:adjustRightInd w:val="0"/>
        <w:spacing w:after="30" w:line="276" w:lineRule="auto"/>
        <w:jc w:val="both"/>
        <w:rPr>
          <w:rFonts w:ascii="Calibri" w:hAnsi="Calibri" w:cs="___WRD_EMBED_SUB_48"/>
          <w:color w:val="000000"/>
          <w:sz w:val="22"/>
          <w:szCs w:val="22"/>
          <w:u w:val="single"/>
        </w:rPr>
      </w:pPr>
    </w:p>
    <w:p w:rsidR="004A698B" w:rsidRPr="00232282" w:rsidRDefault="004A698B" w:rsidP="00120D7A">
      <w:pPr>
        <w:autoSpaceDE w:val="0"/>
        <w:autoSpaceDN w:val="0"/>
        <w:adjustRightInd w:val="0"/>
        <w:spacing w:after="30" w:line="276" w:lineRule="auto"/>
        <w:jc w:val="both"/>
        <w:rPr>
          <w:rFonts w:ascii="Calibri" w:hAnsi="Calibri" w:cs="___WRD_EMBED_SUB_48"/>
          <w:color w:val="000000"/>
          <w:sz w:val="22"/>
          <w:szCs w:val="22"/>
          <w:u w:val="single"/>
        </w:rPr>
      </w:pPr>
      <w:r w:rsidRPr="00232282">
        <w:rPr>
          <w:rFonts w:ascii="Calibri" w:hAnsi="Calibri" w:cs="___WRD_EMBED_SUB_48"/>
          <w:color w:val="000000"/>
          <w:sz w:val="22"/>
          <w:szCs w:val="22"/>
          <w:u w:val="single"/>
        </w:rPr>
        <w:t xml:space="preserve">COMPITI RELAZIONALI </w:t>
      </w:r>
    </w:p>
    <w:p w:rsidR="004A698B" w:rsidRPr="00232282" w:rsidRDefault="004A698B" w:rsidP="00120D7A">
      <w:pPr>
        <w:autoSpaceDE w:val="0"/>
        <w:autoSpaceDN w:val="0"/>
        <w:adjustRightInd w:val="0"/>
        <w:spacing w:line="276" w:lineRule="auto"/>
        <w:rPr>
          <w:rFonts w:ascii="Calibri" w:eastAsia="Calibri" w:hAnsi="Calibri" w:cs="Roboto"/>
          <w:sz w:val="22"/>
          <w:szCs w:val="22"/>
          <w:lang w:val="it" w:eastAsia="en-US"/>
        </w:rPr>
      </w:pPr>
      <w:r w:rsidRPr="00232282">
        <w:rPr>
          <w:rFonts w:ascii="Calibri" w:eastAsia="Calibri" w:hAnsi="Calibri" w:cs="Roboto"/>
          <w:sz w:val="22"/>
          <w:szCs w:val="22"/>
          <w:lang w:val="it" w:eastAsia="en-US"/>
        </w:rPr>
        <w:t xml:space="preserve">Cura e mantiene, per quanto di competenza, costanti relazioni con: </w:t>
      </w:r>
    </w:p>
    <w:p w:rsidR="00520B31" w:rsidRPr="00232282" w:rsidRDefault="00520B31" w:rsidP="00C66423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Calibri" w:hAnsi="Calibri" w:cs="Roboto"/>
          <w:sz w:val="22"/>
          <w:szCs w:val="22"/>
          <w:lang w:val="it" w:eastAsia="en-US"/>
        </w:rPr>
      </w:pPr>
      <w:r w:rsidRPr="00232282">
        <w:rPr>
          <w:rFonts w:ascii="Calibri" w:eastAsia="Calibri" w:hAnsi="Calibri" w:cs="Roboto"/>
          <w:sz w:val="22"/>
          <w:szCs w:val="22"/>
          <w:lang w:val="it" w:eastAsia="en-US"/>
        </w:rPr>
        <w:t>I Responsabili dei servizi della Divisione Formazione</w:t>
      </w:r>
      <w:r w:rsidR="00F5408F" w:rsidRPr="00232282">
        <w:rPr>
          <w:rFonts w:ascii="Calibri" w:eastAsia="Calibri" w:hAnsi="Calibri" w:cs="Roboto"/>
          <w:sz w:val="22"/>
          <w:szCs w:val="22"/>
          <w:lang w:val="it" w:eastAsia="en-US"/>
        </w:rPr>
        <w:t xml:space="preserve"> e della Divisione Lavoro; </w:t>
      </w:r>
    </w:p>
    <w:p w:rsidR="00F5408F" w:rsidRPr="00232282" w:rsidRDefault="00F5408F" w:rsidP="00C66423">
      <w:pPr>
        <w:numPr>
          <w:ilvl w:val="0"/>
          <w:numId w:val="1"/>
        </w:numPr>
        <w:autoSpaceDE w:val="0"/>
        <w:autoSpaceDN w:val="0"/>
        <w:adjustRightInd w:val="0"/>
        <w:spacing w:after="160" w:line="276" w:lineRule="auto"/>
        <w:contextualSpacing/>
        <w:rPr>
          <w:rFonts w:ascii="Calibri" w:eastAsia="Calibri" w:hAnsi="Calibri" w:cs="Roboto"/>
          <w:sz w:val="22"/>
          <w:szCs w:val="22"/>
          <w:lang w:val="it" w:eastAsia="en-US"/>
        </w:rPr>
      </w:pPr>
      <w:r w:rsidRPr="00232282">
        <w:rPr>
          <w:rFonts w:ascii="Calibri" w:eastAsia="Calibri" w:hAnsi="Calibri" w:cs="Roboto"/>
          <w:sz w:val="22"/>
          <w:szCs w:val="22"/>
          <w:lang w:val="it" w:eastAsia="en-US"/>
        </w:rPr>
        <w:t>I Responsabile del Servizio Sicurezza e Logistica</w:t>
      </w:r>
      <w:r w:rsidR="00B7018D" w:rsidRPr="00232282">
        <w:rPr>
          <w:rFonts w:ascii="Calibri" w:eastAsia="Calibri" w:hAnsi="Calibri" w:cs="Roboto"/>
          <w:sz w:val="22"/>
          <w:szCs w:val="22"/>
          <w:lang w:val="it" w:eastAsia="en-US"/>
        </w:rPr>
        <w:t xml:space="preserve"> e </w:t>
      </w:r>
      <w:r w:rsidR="004810A0" w:rsidRPr="00232282">
        <w:rPr>
          <w:rFonts w:ascii="Calibri" w:eastAsia="Calibri" w:hAnsi="Calibri" w:cs="Roboto"/>
          <w:sz w:val="22"/>
          <w:szCs w:val="22"/>
          <w:lang w:val="it" w:eastAsia="en-US"/>
        </w:rPr>
        <w:t xml:space="preserve">del Servizio </w:t>
      </w:r>
      <w:r w:rsidR="00B7018D" w:rsidRPr="00232282">
        <w:rPr>
          <w:rFonts w:ascii="Calibri" w:eastAsia="Calibri" w:hAnsi="Calibri" w:cs="Roboto"/>
          <w:sz w:val="22"/>
          <w:szCs w:val="22"/>
          <w:lang w:val="it" w:eastAsia="en-US"/>
        </w:rPr>
        <w:t>Risorse Umane</w:t>
      </w:r>
      <w:r w:rsidRPr="00232282">
        <w:rPr>
          <w:rFonts w:ascii="Calibri" w:eastAsia="Calibri" w:hAnsi="Calibri" w:cs="Roboto"/>
          <w:sz w:val="22"/>
          <w:szCs w:val="22"/>
          <w:lang w:val="it" w:eastAsia="en-US"/>
        </w:rPr>
        <w:t>, per quanto a</w:t>
      </w:r>
      <w:r w:rsidR="0065703F" w:rsidRPr="00232282">
        <w:rPr>
          <w:rFonts w:ascii="Calibri" w:eastAsia="Calibri" w:hAnsi="Calibri" w:cs="Roboto"/>
          <w:sz w:val="22"/>
          <w:szCs w:val="22"/>
          <w:lang w:val="it" w:eastAsia="en-US"/>
        </w:rPr>
        <w:t>ttiene alla gestione delle sedi</w:t>
      </w:r>
      <w:r w:rsidR="00B7018D" w:rsidRPr="00232282">
        <w:rPr>
          <w:rFonts w:ascii="Calibri" w:eastAsia="Calibri" w:hAnsi="Calibri" w:cs="Roboto"/>
          <w:sz w:val="22"/>
          <w:szCs w:val="22"/>
          <w:lang w:val="it" w:eastAsia="en-US"/>
        </w:rPr>
        <w:t xml:space="preserve"> e del personale.</w:t>
      </w:r>
    </w:p>
    <w:p w:rsidR="00520B31" w:rsidRPr="00232282" w:rsidRDefault="00520B31" w:rsidP="00A41A40">
      <w:pPr>
        <w:autoSpaceDE w:val="0"/>
        <w:autoSpaceDN w:val="0"/>
        <w:adjustRightInd w:val="0"/>
        <w:spacing w:after="160" w:line="276" w:lineRule="auto"/>
        <w:ind w:left="360"/>
        <w:contextualSpacing/>
        <w:rPr>
          <w:rFonts w:ascii="Calibri" w:eastAsia="Calibri" w:hAnsi="Calibri" w:cs="Roboto"/>
          <w:sz w:val="22"/>
          <w:szCs w:val="22"/>
          <w:lang w:val="it" w:eastAsia="en-US"/>
        </w:rPr>
      </w:pPr>
    </w:p>
    <w:sectPr w:rsidR="00520B31" w:rsidRPr="00232282" w:rsidSect="004B529C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D87" w:rsidRDefault="00562D87" w:rsidP="00263835">
      <w:r>
        <w:separator/>
      </w:r>
    </w:p>
  </w:endnote>
  <w:endnote w:type="continuationSeparator" w:id="0">
    <w:p w:rsidR="00562D87" w:rsidRDefault="00562D87" w:rsidP="00263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___WRD_EMBED_SUB_48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___WRD_EMBED_SUB_44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283" w:rsidRDefault="005D1283" w:rsidP="00E14FF0">
    <w:pPr>
      <w:pStyle w:val="Pidipagina"/>
      <w:ind w:left="-68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283" w:rsidRDefault="005D1283" w:rsidP="004B529C">
    <w:pPr>
      <w:pStyle w:val="Pidipagina"/>
      <w:ind w:left="-680"/>
    </w:pPr>
    <w:r>
      <w:rPr>
        <w:noProof/>
      </w:rPr>
      <w:drawing>
        <wp:inline distT="0" distB="0" distL="0" distR="0">
          <wp:extent cx="7529469" cy="1214384"/>
          <wp:effectExtent l="0" t="0" r="0" b="0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ede2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071" cy="1222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D87" w:rsidRDefault="00562D87" w:rsidP="00263835">
      <w:r>
        <w:separator/>
      </w:r>
    </w:p>
  </w:footnote>
  <w:footnote w:type="continuationSeparator" w:id="0">
    <w:p w:rsidR="00562D87" w:rsidRDefault="00562D87" w:rsidP="00263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283" w:rsidRDefault="005D1283" w:rsidP="00E14FF0">
    <w:pPr>
      <w:pStyle w:val="Intestazione"/>
      <w:ind w:left="-680"/>
    </w:pPr>
    <w:r>
      <w:rPr>
        <w:noProof/>
      </w:rPr>
      <w:drawing>
        <wp:inline distT="0" distB="0" distL="0" distR="0">
          <wp:extent cx="7641353" cy="1232476"/>
          <wp:effectExtent l="0" t="0" r="0" b="0"/>
          <wp:docPr id="10" name="Immagin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NTESTAZIONE_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1353" cy="1232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283" w:rsidRDefault="005D1283" w:rsidP="00E14FF0">
    <w:pPr>
      <w:pStyle w:val="Intestazione"/>
      <w:ind w:left="-680"/>
    </w:pPr>
    <w:r>
      <w:rPr>
        <w:noProof/>
      </w:rPr>
      <w:drawing>
        <wp:inline distT="0" distB="0" distL="0" distR="0">
          <wp:extent cx="7660759" cy="1235606"/>
          <wp:effectExtent l="0" t="0" r="0" b="0"/>
          <wp:docPr id="11" name="Immagin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STAZIONE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60759" cy="12356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283" w:rsidRDefault="005D1283" w:rsidP="004B529C">
    <w:pPr>
      <w:pStyle w:val="Intestazione"/>
      <w:ind w:left="-680"/>
    </w:pPr>
    <w:r>
      <w:rPr>
        <w:noProof/>
      </w:rPr>
      <w:drawing>
        <wp:inline distT="0" distB="0" distL="0" distR="0">
          <wp:extent cx="7510239" cy="1211283"/>
          <wp:effectExtent l="0" t="0" r="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sta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672" cy="12208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114BEEC"/>
    <w:lvl w:ilvl="0">
      <w:numFmt w:val="bullet"/>
      <w:lvlText w:val="*"/>
      <w:lvlJc w:val="left"/>
    </w:lvl>
  </w:abstractNum>
  <w:abstractNum w:abstractNumId="1" w15:restartNumberingAfterBreak="0">
    <w:nsid w:val="00C41918"/>
    <w:multiLevelType w:val="hybridMultilevel"/>
    <w:tmpl w:val="C2D289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36970"/>
    <w:multiLevelType w:val="hybridMultilevel"/>
    <w:tmpl w:val="9D264B8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5E1571"/>
    <w:multiLevelType w:val="hybridMultilevel"/>
    <w:tmpl w:val="707007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D08EA"/>
    <w:multiLevelType w:val="hybridMultilevel"/>
    <w:tmpl w:val="471EC2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D6510D"/>
    <w:multiLevelType w:val="hybridMultilevel"/>
    <w:tmpl w:val="68BEE0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E11065"/>
    <w:multiLevelType w:val="hybridMultilevel"/>
    <w:tmpl w:val="58DC83A6"/>
    <w:lvl w:ilvl="0" w:tplc="04100003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7" w15:restartNumberingAfterBreak="0">
    <w:nsid w:val="0580212F"/>
    <w:multiLevelType w:val="hybridMultilevel"/>
    <w:tmpl w:val="AFB8BF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E3700"/>
    <w:multiLevelType w:val="hybridMultilevel"/>
    <w:tmpl w:val="753299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63A2216"/>
    <w:multiLevelType w:val="hybridMultilevel"/>
    <w:tmpl w:val="2CF630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6ED698F"/>
    <w:multiLevelType w:val="hybridMultilevel"/>
    <w:tmpl w:val="9E8A9CDC"/>
    <w:lvl w:ilvl="0" w:tplc="4EEC07B8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1" w15:restartNumberingAfterBreak="0">
    <w:nsid w:val="09DC6EDD"/>
    <w:multiLevelType w:val="hybridMultilevel"/>
    <w:tmpl w:val="A3E4E29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353FC7"/>
    <w:multiLevelType w:val="hybridMultilevel"/>
    <w:tmpl w:val="8E28002E"/>
    <w:lvl w:ilvl="0" w:tplc="5570287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5E23B2"/>
    <w:multiLevelType w:val="hybridMultilevel"/>
    <w:tmpl w:val="3DDA4F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463D31"/>
    <w:multiLevelType w:val="hybridMultilevel"/>
    <w:tmpl w:val="8C4237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8166B6"/>
    <w:multiLevelType w:val="hybridMultilevel"/>
    <w:tmpl w:val="27ECD480"/>
    <w:lvl w:ilvl="0" w:tplc="C5A271E6">
      <w:start w:val="1"/>
      <w:numFmt w:val="bullet"/>
      <w:lvlText w:val="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4B05B0E"/>
    <w:multiLevelType w:val="hybridMultilevel"/>
    <w:tmpl w:val="C7B023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64102E4"/>
    <w:multiLevelType w:val="hybridMultilevel"/>
    <w:tmpl w:val="445878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67E1E"/>
    <w:multiLevelType w:val="hybridMultilevel"/>
    <w:tmpl w:val="39EA479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67755A"/>
    <w:multiLevelType w:val="hybridMultilevel"/>
    <w:tmpl w:val="573630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B055057"/>
    <w:multiLevelType w:val="hybridMultilevel"/>
    <w:tmpl w:val="B8228C2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C411D9D"/>
    <w:multiLevelType w:val="hybridMultilevel"/>
    <w:tmpl w:val="A79822F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F27841"/>
    <w:multiLevelType w:val="hybridMultilevel"/>
    <w:tmpl w:val="6E9278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2CE6891"/>
    <w:multiLevelType w:val="hybridMultilevel"/>
    <w:tmpl w:val="1EB0C5E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2213A8"/>
    <w:multiLevelType w:val="hybridMultilevel"/>
    <w:tmpl w:val="9C0859A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27D9589C"/>
    <w:multiLevelType w:val="hybridMultilevel"/>
    <w:tmpl w:val="606EEAF8"/>
    <w:lvl w:ilvl="0" w:tplc="AD089986">
      <w:start w:val="1"/>
      <w:numFmt w:val="bullet"/>
      <w:pStyle w:val="ELENCHI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6" w15:restartNumberingAfterBreak="0">
    <w:nsid w:val="2A3B572E"/>
    <w:multiLevelType w:val="hybridMultilevel"/>
    <w:tmpl w:val="879003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A8B6364"/>
    <w:multiLevelType w:val="hybridMultilevel"/>
    <w:tmpl w:val="9F68FF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9E5272"/>
    <w:multiLevelType w:val="hybridMultilevel"/>
    <w:tmpl w:val="A50ADD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D345823"/>
    <w:multiLevelType w:val="hybridMultilevel"/>
    <w:tmpl w:val="22B6F9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6415D2"/>
    <w:multiLevelType w:val="hybridMultilevel"/>
    <w:tmpl w:val="E85A6C7E"/>
    <w:lvl w:ilvl="0" w:tplc="A420DA9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DEF593D"/>
    <w:multiLevelType w:val="hybridMultilevel"/>
    <w:tmpl w:val="899CA3B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9405F9"/>
    <w:multiLevelType w:val="hybridMultilevel"/>
    <w:tmpl w:val="46D83F1C"/>
    <w:lvl w:ilvl="0" w:tplc="6C28B48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0141A96"/>
    <w:multiLevelType w:val="hybridMultilevel"/>
    <w:tmpl w:val="36E69D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0351677"/>
    <w:multiLevelType w:val="hybridMultilevel"/>
    <w:tmpl w:val="00FC37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0877A37"/>
    <w:multiLevelType w:val="hybridMultilevel"/>
    <w:tmpl w:val="E430A1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14D0DE4"/>
    <w:multiLevelType w:val="hybridMultilevel"/>
    <w:tmpl w:val="11F65F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1C50273"/>
    <w:multiLevelType w:val="hybridMultilevel"/>
    <w:tmpl w:val="287A47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3AF068C"/>
    <w:multiLevelType w:val="hybridMultilevel"/>
    <w:tmpl w:val="98A2120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35FA6637"/>
    <w:multiLevelType w:val="hybridMultilevel"/>
    <w:tmpl w:val="0BA2838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64110C9"/>
    <w:multiLevelType w:val="hybridMultilevel"/>
    <w:tmpl w:val="673A9FE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7311BD"/>
    <w:multiLevelType w:val="hybridMultilevel"/>
    <w:tmpl w:val="49800B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DD603A"/>
    <w:multiLevelType w:val="hybridMultilevel"/>
    <w:tmpl w:val="4AAE6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C9A2744"/>
    <w:multiLevelType w:val="hybridMultilevel"/>
    <w:tmpl w:val="096A997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312DA6"/>
    <w:multiLevelType w:val="hybridMultilevel"/>
    <w:tmpl w:val="086EA618"/>
    <w:lvl w:ilvl="0" w:tplc="0D64308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F02F26"/>
    <w:multiLevelType w:val="hybridMultilevel"/>
    <w:tmpl w:val="2020ED0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F0E2B79"/>
    <w:multiLevelType w:val="hybridMultilevel"/>
    <w:tmpl w:val="8E12B08E"/>
    <w:lvl w:ilvl="0" w:tplc="B6265A3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FA27482"/>
    <w:multiLevelType w:val="hybridMultilevel"/>
    <w:tmpl w:val="C332E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FD176A5"/>
    <w:multiLevelType w:val="hybridMultilevel"/>
    <w:tmpl w:val="CCBA8A44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0D3248C"/>
    <w:multiLevelType w:val="hybridMultilevel"/>
    <w:tmpl w:val="7528FA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2625A2C"/>
    <w:multiLevelType w:val="hybridMultilevel"/>
    <w:tmpl w:val="054C6C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2DA7679"/>
    <w:multiLevelType w:val="hybridMultilevel"/>
    <w:tmpl w:val="93349ADA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5175278"/>
    <w:multiLevelType w:val="hybridMultilevel"/>
    <w:tmpl w:val="004E0D2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5645EA3"/>
    <w:multiLevelType w:val="hybridMultilevel"/>
    <w:tmpl w:val="D4CC326E"/>
    <w:lvl w:ilvl="0" w:tplc="C5A271E6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693CB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2CA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604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FE9F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EAF7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CCC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038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7E0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59809CB"/>
    <w:multiLevelType w:val="hybridMultilevel"/>
    <w:tmpl w:val="B888BE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6684227"/>
    <w:multiLevelType w:val="hybridMultilevel"/>
    <w:tmpl w:val="191241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8133C7A"/>
    <w:multiLevelType w:val="hybridMultilevel"/>
    <w:tmpl w:val="7B54E942"/>
    <w:lvl w:ilvl="0" w:tplc="0410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57" w15:restartNumberingAfterBreak="0">
    <w:nsid w:val="55B12FEE"/>
    <w:multiLevelType w:val="hybridMultilevel"/>
    <w:tmpl w:val="FD3CB0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6622955"/>
    <w:multiLevelType w:val="hybridMultilevel"/>
    <w:tmpl w:val="BC30357C"/>
    <w:lvl w:ilvl="0" w:tplc="0410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9" w15:restartNumberingAfterBreak="0">
    <w:nsid w:val="58324E9F"/>
    <w:multiLevelType w:val="multilevel"/>
    <w:tmpl w:val="DA5A5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5E522A56"/>
    <w:multiLevelType w:val="hybridMultilevel"/>
    <w:tmpl w:val="F0D0E16A"/>
    <w:lvl w:ilvl="0" w:tplc="3E54862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08B0443"/>
    <w:multiLevelType w:val="hybridMultilevel"/>
    <w:tmpl w:val="49EE8EA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0974383"/>
    <w:multiLevelType w:val="hybridMultilevel"/>
    <w:tmpl w:val="70EEBDCA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3" w15:restartNumberingAfterBreak="0">
    <w:nsid w:val="61942D00"/>
    <w:multiLevelType w:val="hybridMultilevel"/>
    <w:tmpl w:val="1FDE0C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587DEE"/>
    <w:multiLevelType w:val="hybridMultilevel"/>
    <w:tmpl w:val="27E87A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4AC5ED2"/>
    <w:multiLevelType w:val="multilevel"/>
    <w:tmpl w:val="B2CCD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5D31B79"/>
    <w:multiLevelType w:val="hybridMultilevel"/>
    <w:tmpl w:val="2F70612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5F95B55"/>
    <w:multiLevelType w:val="hybridMultilevel"/>
    <w:tmpl w:val="58DC83A6"/>
    <w:lvl w:ilvl="0" w:tplc="0410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8" w15:restartNumberingAfterBreak="0">
    <w:nsid w:val="67DC287E"/>
    <w:multiLevelType w:val="hybridMultilevel"/>
    <w:tmpl w:val="2BD27E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7E45912"/>
    <w:multiLevelType w:val="hybridMultilevel"/>
    <w:tmpl w:val="040E041C"/>
    <w:lvl w:ilvl="0" w:tplc="0D643080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AC31376"/>
    <w:multiLevelType w:val="hybridMultilevel"/>
    <w:tmpl w:val="B2365900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6D1F06C2"/>
    <w:multiLevelType w:val="hybridMultilevel"/>
    <w:tmpl w:val="EB20DA7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535DB9"/>
    <w:multiLevelType w:val="hybridMultilevel"/>
    <w:tmpl w:val="8D3A87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E23157D"/>
    <w:multiLevelType w:val="hybridMultilevel"/>
    <w:tmpl w:val="2162F1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0EA0C96"/>
    <w:multiLevelType w:val="hybridMultilevel"/>
    <w:tmpl w:val="2FD445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1080589"/>
    <w:multiLevelType w:val="hybridMultilevel"/>
    <w:tmpl w:val="FF14570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2D6FFA"/>
    <w:multiLevelType w:val="hybridMultilevel"/>
    <w:tmpl w:val="95B0E92C"/>
    <w:lvl w:ilvl="0" w:tplc="C7E0983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lang w:val="i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57F4962"/>
    <w:multiLevelType w:val="hybridMultilevel"/>
    <w:tmpl w:val="E8324C8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75F57AE"/>
    <w:multiLevelType w:val="hybridMultilevel"/>
    <w:tmpl w:val="7AD83E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BA06E03"/>
    <w:multiLevelType w:val="hybridMultilevel"/>
    <w:tmpl w:val="6C4638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BB644A0"/>
    <w:multiLevelType w:val="hybridMultilevel"/>
    <w:tmpl w:val="D564E6F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1" w15:restartNumberingAfterBreak="0">
    <w:nsid w:val="7D39404A"/>
    <w:multiLevelType w:val="hybridMultilevel"/>
    <w:tmpl w:val="1FF43928"/>
    <w:lvl w:ilvl="0" w:tplc="5114BEEC"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7D6D0708"/>
    <w:multiLevelType w:val="hybridMultilevel"/>
    <w:tmpl w:val="E1668D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B52CE7"/>
    <w:multiLevelType w:val="hybridMultilevel"/>
    <w:tmpl w:val="954E37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F1C3962"/>
    <w:multiLevelType w:val="hybridMultilevel"/>
    <w:tmpl w:val="473A0F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75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sz w:val="22"/>
          <w:szCs w:val="22"/>
          <w:lang w:val="it-IT"/>
        </w:rPr>
      </w:lvl>
    </w:lvlOverride>
  </w:num>
  <w:num w:numId="4">
    <w:abstractNumId w:val="8"/>
  </w:num>
  <w:num w:numId="5">
    <w:abstractNumId w:val="42"/>
  </w:num>
  <w:num w:numId="6">
    <w:abstractNumId w:val="25"/>
  </w:num>
  <w:num w:numId="7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8">
    <w:abstractNumId w:val="22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23"/>
  </w:num>
  <w:num w:numId="11">
    <w:abstractNumId w:val="38"/>
  </w:num>
  <w:num w:numId="12">
    <w:abstractNumId w:val="49"/>
  </w:num>
  <w:num w:numId="13">
    <w:abstractNumId w:val="10"/>
  </w:num>
  <w:num w:numId="14">
    <w:abstractNumId w:val="9"/>
  </w:num>
  <w:num w:numId="15">
    <w:abstractNumId w:val="7"/>
  </w:num>
  <w:num w:numId="16">
    <w:abstractNumId w:val="56"/>
  </w:num>
  <w:num w:numId="17">
    <w:abstractNumId w:val="34"/>
  </w:num>
  <w:num w:numId="18">
    <w:abstractNumId w:val="79"/>
  </w:num>
  <w:num w:numId="19">
    <w:abstractNumId w:val="47"/>
  </w:num>
  <w:num w:numId="20">
    <w:abstractNumId w:val="73"/>
  </w:num>
  <w:num w:numId="21">
    <w:abstractNumId w:val="13"/>
  </w:num>
  <w:num w:numId="22">
    <w:abstractNumId w:val="41"/>
  </w:num>
  <w:num w:numId="23">
    <w:abstractNumId w:val="37"/>
  </w:num>
  <w:num w:numId="24">
    <w:abstractNumId w:val="54"/>
  </w:num>
  <w:num w:numId="25">
    <w:abstractNumId w:val="50"/>
  </w:num>
  <w:num w:numId="26">
    <w:abstractNumId w:val="84"/>
  </w:num>
  <w:num w:numId="27">
    <w:abstractNumId w:val="16"/>
  </w:num>
  <w:num w:numId="28">
    <w:abstractNumId w:val="61"/>
  </w:num>
  <w:num w:numId="2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30">
    <w:abstractNumId w:val="1"/>
  </w:num>
  <w:num w:numId="31">
    <w:abstractNumId w:val="64"/>
  </w:num>
  <w:num w:numId="32">
    <w:abstractNumId w:val="6"/>
  </w:num>
  <w:num w:numId="33">
    <w:abstractNumId w:val="3"/>
  </w:num>
  <w:num w:numId="34">
    <w:abstractNumId w:val="39"/>
  </w:num>
  <w:num w:numId="35">
    <w:abstractNumId w:val="35"/>
  </w:num>
  <w:num w:numId="36">
    <w:abstractNumId w:val="63"/>
  </w:num>
  <w:num w:numId="37">
    <w:abstractNumId w:val="60"/>
  </w:num>
  <w:num w:numId="38">
    <w:abstractNumId w:val="46"/>
  </w:num>
  <w:num w:numId="39">
    <w:abstractNumId w:val="76"/>
  </w:num>
  <w:num w:numId="40">
    <w:abstractNumId w:val="12"/>
  </w:num>
  <w:num w:numId="41">
    <w:abstractNumId w:val="83"/>
  </w:num>
  <w:num w:numId="42">
    <w:abstractNumId w:val="82"/>
  </w:num>
  <w:num w:numId="43">
    <w:abstractNumId w:val="66"/>
  </w:num>
  <w:num w:numId="44">
    <w:abstractNumId w:val="55"/>
  </w:num>
  <w:num w:numId="45">
    <w:abstractNumId w:val="19"/>
  </w:num>
  <w:num w:numId="46">
    <w:abstractNumId w:val="81"/>
  </w:num>
  <w:num w:numId="47">
    <w:abstractNumId w:val="48"/>
  </w:num>
  <w:num w:numId="48">
    <w:abstractNumId w:val="70"/>
  </w:num>
  <w:num w:numId="49">
    <w:abstractNumId w:val="51"/>
  </w:num>
  <w:num w:numId="50">
    <w:abstractNumId w:val="31"/>
  </w:num>
  <w:num w:numId="51">
    <w:abstractNumId w:val="62"/>
  </w:num>
  <w:num w:numId="52">
    <w:abstractNumId w:val="4"/>
  </w:num>
  <w:num w:numId="53">
    <w:abstractNumId w:val="68"/>
  </w:num>
  <w:num w:numId="54">
    <w:abstractNumId w:val="5"/>
  </w:num>
  <w:num w:numId="55">
    <w:abstractNumId w:val="57"/>
  </w:num>
  <w:num w:numId="56">
    <w:abstractNumId w:val="52"/>
  </w:num>
  <w:num w:numId="57">
    <w:abstractNumId w:val="43"/>
  </w:num>
  <w:num w:numId="58">
    <w:abstractNumId w:val="21"/>
  </w:num>
  <w:num w:numId="59">
    <w:abstractNumId w:val="30"/>
  </w:num>
  <w:num w:numId="60">
    <w:abstractNumId w:val="77"/>
  </w:num>
  <w:num w:numId="61">
    <w:abstractNumId w:val="2"/>
  </w:num>
  <w:num w:numId="62">
    <w:abstractNumId w:val="24"/>
  </w:num>
  <w:num w:numId="63">
    <w:abstractNumId w:val="33"/>
  </w:num>
  <w:num w:numId="64">
    <w:abstractNumId w:val="14"/>
  </w:num>
  <w:num w:numId="65">
    <w:abstractNumId w:val="40"/>
  </w:num>
  <w:num w:numId="66">
    <w:abstractNumId w:val="18"/>
  </w:num>
  <w:num w:numId="67">
    <w:abstractNumId w:val="74"/>
  </w:num>
  <w:num w:numId="68">
    <w:abstractNumId w:val="26"/>
  </w:num>
  <w:num w:numId="69">
    <w:abstractNumId w:val="72"/>
  </w:num>
  <w:num w:numId="70">
    <w:abstractNumId w:val="17"/>
  </w:num>
  <w:num w:numId="71">
    <w:abstractNumId w:val="45"/>
  </w:num>
  <w:num w:numId="72">
    <w:abstractNumId w:val="27"/>
  </w:num>
  <w:num w:numId="73">
    <w:abstractNumId w:val="71"/>
  </w:num>
  <w:num w:numId="74">
    <w:abstractNumId w:val="20"/>
  </w:num>
  <w:num w:numId="75">
    <w:abstractNumId w:val="78"/>
  </w:num>
  <w:num w:numId="76">
    <w:abstractNumId w:val="67"/>
  </w:num>
  <w:num w:numId="77">
    <w:abstractNumId w:val="11"/>
  </w:num>
  <w:num w:numId="78">
    <w:abstractNumId w:val="28"/>
  </w:num>
  <w:num w:numId="7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44"/>
  </w:num>
  <w:num w:numId="81">
    <w:abstractNumId w:val="69"/>
  </w:num>
  <w:num w:numId="82">
    <w:abstractNumId w:val="65"/>
  </w:num>
  <w:num w:numId="83">
    <w:abstractNumId w:val="59"/>
  </w:num>
  <w:num w:numId="84">
    <w:abstractNumId w:val="80"/>
  </w:num>
  <w:num w:numId="85">
    <w:abstractNumId w:val="15"/>
  </w:num>
  <w:num w:numId="86">
    <w:abstractNumId w:val="29"/>
  </w:num>
  <w:num w:numId="87">
    <w:abstractNumId w:val="58"/>
  </w:num>
  <w:num w:numId="88">
    <w:abstractNumId w:val="53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835"/>
    <w:rsid w:val="00014215"/>
    <w:rsid w:val="00022595"/>
    <w:rsid w:val="00023FA2"/>
    <w:rsid w:val="00026A9A"/>
    <w:rsid w:val="000A0AF1"/>
    <w:rsid w:val="000C3DD4"/>
    <w:rsid w:val="000D0EAD"/>
    <w:rsid w:val="000D7091"/>
    <w:rsid w:val="00103487"/>
    <w:rsid w:val="00120D7A"/>
    <w:rsid w:val="00124407"/>
    <w:rsid w:val="00150BB1"/>
    <w:rsid w:val="00161CAC"/>
    <w:rsid w:val="001819A0"/>
    <w:rsid w:val="00186BD3"/>
    <w:rsid w:val="002124E6"/>
    <w:rsid w:val="00226930"/>
    <w:rsid w:val="00232282"/>
    <w:rsid w:val="00233C6E"/>
    <w:rsid w:val="00263835"/>
    <w:rsid w:val="002665D3"/>
    <w:rsid w:val="002676A4"/>
    <w:rsid w:val="002816FC"/>
    <w:rsid w:val="00286F52"/>
    <w:rsid w:val="002D487D"/>
    <w:rsid w:val="002D76B3"/>
    <w:rsid w:val="00306CAA"/>
    <w:rsid w:val="00307BCF"/>
    <w:rsid w:val="00326CE7"/>
    <w:rsid w:val="003409C1"/>
    <w:rsid w:val="00346A2A"/>
    <w:rsid w:val="00346D23"/>
    <w:rsid w:val="003541F8"/>
    <w:rsid w:val="00372663"/>
    <w:rsid w:val="003D092B"/>
    <w:rsid w:val="003E700E"/>
    <w:rsid w:val="003F5C37"/>
    <w:rsid w:val="00404EF0"/>
    <w:rsid w:val="00450093"/>
    <w:rsid w:val="004504DF"/>
    <w:rsid w:val="00477068"/>
    <w:rsid w:val="0047767D"/>
    <w:rsid w:val="004810A0"/>
    <w:rsid w:val="004A698B"/>
    <w:rsid w:val="004B391C"/>
    <w:rsid w:val="004B529C"/>
    <w:rsid w:val="004C2E8D"/>
    <w:rsid w:val="004C553B"/>
    <w:rsid w:val="004D52AC"/>
    <w:rsid w:val="004E2128"/>
    <w:rsid w:val="004F3CD9"/>
    <w:rsid w:val="00520B31"/>
    <w:rsid w:val="00526F6F"/>
    <w:rsid w:val="00562D87"/>
    <w:rsid w:val="005A2443"/>
    <w:rsid w:val="005B282F"/>
    <w:rsid w:val="005B4DA7"/>
    <w:rsid w:val="005B5311"/>
    <w:rsid w:val="005B5BFC"/>
    <w:rsid w:val="005C0FBE"/>
    <w:rsid w:val="005C24B2"/>
    <w:rsid w:val="005D1283"/>
    <w:rsid w:val="005F0C23"/>
    <w:rsid w:val="005F29F4"/>
    <w:rsid w:val="00602DE5"/>
    <w:rsid w:val="00612146"/>
    <w:rsid w:val="0061750A"/>
    <w:rsid w:val="0063462B"/>
    <w:rsid w:val="00651625"/>
    <w:rsid w:val="0065703F"/>
    <w:rsid w:val="00660CB9"/>
    <w:rsid w:val="00665A75"/>
    <w:rsid w:val="006A37EF"/>
    <w:rsid w:val="006A7B99"/>
    <w:rsid w:val="006C0E02"/>
    <w:rsid w:val="006C6016"/>
    <w:rsid w:val="006C778A"/>
    <w:rsid w:val="006F1CD8"/>
    <w:rsid w:val="00703992"/>
    <w:rsid w:val="007123EA"/>
    <w:rsid w:val="00716752"/>
    <w:rsid w:val="007349B1"/>
    <w:rsid w:val="00740AEF"/>
    <w:rsid w:val="00747E9D"/>
    <w:rsid w:val="00755C79"/>
    <w:rsid w:val="00791650"/>
    <w:rsid w:val="0079391E"/>
    <w:rsid w:val="007F14C8"/>
    <w:rsid w:val="007F4E8A"/>
    <w:rsid w:val="007F6796"/>
    <w:rsid w:val="007F7383"/>
    <w:rsid w:val="00800362"/>
    <w:rsid w:val="008309A9"/>
    <w:rsid w:val="00856FB3"/>
    <w:rsid w:val="00866822"/>
    <w:rsid w:val="00884C10"/>
    <w:rsid w:val="008A1CF8"/>
    <w:rsid w:val="008A71FE"/>
    <w:rsid w:val="008B2136"/>
    <w:rsid w:val="008D14DE"/>
    <w:rsid w:val="008F0BA5"/>
    <w:rsid w:val="008F14FD"/>
    <w:rsid w:val="00931AD1"/>
    <w:rsid w:val="00931D2E"/>
    <w:rsid w:val="00936A78"/>
    <w:rsid w:val="009521C2"/>
    <w:rsid w:val="00960330"/>
    <w:rsid w:val="00965337"/>
    <w:rsid w:val="00973F96"/>
    <w:rsid w:val="009C17ED"/>
    <w:rsid w:val="009D4C92"/>
    <w:rsid w:val="009E29CE"/>
    <w:rsid w:val="00A144AD"/>
    <w:rsid w:val="00A27F14"/>
    <w:rsid w:val="00A31E0A"/>
    <w:rsid w:val="00A41A40"/>
    <w:rsid w:val="00A65B53"/>
    <w:rsid w:val="00A67B77"/>
    <w:rsid w:val="00A96FFD"/>
    <w:rsid w:val="00AD311C"/>
    <w:rsid w:val="00AD607F"/>
    <w:rsid w:val="00AE1BEA"/>
    <w:rsid w:val="00AF4FD7"/>
    <w:rsid w:val="00B0344A"/>
    <w:rsid w:val="00B13363"/>
    <w:rsid w:val="00B63AE2"/>
    <w:rsid w:val="00B66515"/>
    <w:rsid w:val="00B7018D"/>
    <w:rsid w:val="00B9756A"/>
    <w:rsid w:val="00BC1437"/>
    <w:rsid w:val="00BD06B6"/>
    <w:rsid w:val="00BD6BB6"/>
    <w:rsid w:val="00C060F9"/>
    <w:rsid w:val="00C31A84"/>
    <w:rsid w:val="00C66423"/>
    <w:rsid w:val="00C801DB"/>
    <w:rsid w:val="00C84721"/>
    <w:rsid w:val="00C862AA"/>
    <w:rsid w:val="00C86A8F"/>
    <w:rsid w:val="00CA284A"/>
    <w:rsid w:val="00CB741D"/>
    <w:rsid w:val="00CD27F6"/>
    <w:rsid w:val="00CE2269"/>
    <w:rsid w:val="00CF3319"/>
    <w:rsid w:val="00CF7FE4"/>
    <w:rsid w:val="00D41999"/>
    <w:rsid w:val="00D7018B"/>
    <w:rsid w:val="00D73047"/>
    <w:rsid w:val="00D7345C"/>
    <w:rsid w:val="00D877EA"/>
    <w:rsid w:val="00D9178F"/>
    <w:rsid w:val="00D97F76"/>
    <w:rsid w:val="00DB3A3B"/>
    <w:rsid w:val="00DC113D"/>
    <w:rsid w:val="00DD4DC0"/>
    <w:rsid w:val="00DD78E8"/>
    <w:rsid w:val="00E14FF0"/>
    <w:rsid w:val="00E21BF9"/>
    <w:rsid w:val="00E2221B"/>
    <w:rsid w:val="00E25F33"/>
    <w:rsid w:val="00E41497"/>
    <w:rsid w:val="00E43ADA"/>
    <w:rsid w:val="00EC38FC"/>
    <w:rsid w:val="00EF0000"/>
    <w:rsid w:val="00EF665E"/>
    <w:rsid w:val="00EF79ED"/>
    <w:rsid w:val="00F1265B"/>
    <w:rsid w:val="00F25C05"/>
    <w:rsid w:val="00F4489B"/>
    <w:rsid w:val="00F5408F"/>
    <w:rsid w:val="00F614D2"/>
    <w:rsid w:val="00F75C13"/>
    <w:rsid w:val="00F80519"/>
    <w:rsid w:val="00FB3F98"/>
    <w:rsid w:val="00FB57F9"/>
    <w:rsid w:val="00FC047F"/>
    <w:rsid w:val="00FC14B0"/>
    <w:rsid w:val="00FE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5BFDE51"/>
  <w15:docId w15:val="{E9A1B05B-FA91-4869-AA3D-9D5FBDF00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21C2"/>
    <w:pPr>
      <w:spacing w:after="0" w:line="240" w:lineRule="auto"/>
    </w:pPr>
    <w:rPr>
      <w:rFonts w:ascii="Trebuchet MS" w:eastAsia="Times New Roman" w:hAnsi="Trebuchet MS" w:cs="Times New Roman"/>
      <w:sz w:val="16"/>
      <w:szCs w:val="16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D06B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63835"/>
  </w:style>
  <w:style w:type="paragraph" w:styleId="Pidipagina">
    <w:name w:val="footer"/>
    <w:basedOn w:val="Normale"/>
    <w:link w:val="PidipaginaCarattere"/>
    <w:unhideWhenUsed/>
    <w:rsid w:val="0026383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63835"/>
  </w:style>
  <w:style w:type="paragraph" w:customStyle="1" w:styleId="Default">
    <w:name w:val="Default"/>
    <w:rsid w:val="00BD06B6"/>
    <w:pPr>
      <w:autoSpaceDE w:val="0"/>
      <w:autoSpaceDN w:val="0"/>
      <w:adjustRightInd w:val="0"/>
      <w:spacing w:after="0" w:line="240" w:lineRule="auto"/>
    </w:pPr>
    <w:rPr>
      <w:rFonts w:ascii="___WRD_EMBED_SUB_48" w:eastAsia="Times New Roman" w:hAnsi="___WRD_EMBED_SUB_48" w:cs="___WRD_EMBED_SUB_48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BD06B6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BD06B6"/>
  </w:style>
  <w:style w:type="character" w:customStyle="1" w:styleId="Titolo1Carattere">
    <w:name w:val="Titolo 1 Carattere"/>
    <w:basedOn w:val="Carpredefinitoparagrafo"/>
    <w:link w:val="Titolo1"/>
    <w:uiPriority w:val="9"/>
    <w:rsid w:val="00BD0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LENCHI">
    <w:name w:val="ELENCHI"/>
    <w:basedOn w:val="Paragrafoelenco"/>
    <w:link w:val="ELENCHICarattere"/>
    <w:qFormat/>
    <w:rsid w:val="00BD06B6"/>
    <w:pPr>
      <w:numPr>
        <w:numId w:val="6"/>
      </w:numPr>
      <w:spacing w:after="120"/>
      <w:jc w:val="both"/>
    </w:pPr>
    <w:rPr>
      <w:rFonts w:ascii="Roboto" w:hAnsi="Roboto"/>
    </w:rPr>
  </w:style>
  <w:style w:type="character" w:customStyle="1" w:styleId="ELENCHICarattere">
    <w:name w:val="ELENCHI Carattere"/>
    <w:basedOn w:val="Carpredefinitoparagrafo"/>
    <w:link w:val="ELENCHI"/>
    <w:rsid w:val="00BD06B6"/>
    <w:rPr>
      <w:rFonts w:ascii="Roboto" w:hAnsi="Roboto"/>
    </w:rPr>
  </w:style>
  <w:style w:type="paragraph" w:customStyle="1" w:styleId="DESCRIZIONE">
    <w:name w:val="DESCRIZIONE"/>
    <w:basedOn w:val="Normale"/>
    <w:link w:val="DESCRIZIONECarattere"/>
    <w:qFormat/>
    <w:rsid w:val="00BD06B6"/>
    <w:pPr>
      <w:ind w:left="1134"/>
      <w:jc w:val="both"/>
    </w:pPr>
    <w:rPr>
      <w:rFonts w:ascii="Roboto" w:hAnsi="Roboto"/>
    </w:rPr>
  </w:style>
  <w:style w:type="character" w:customStyle="1" w:styleId="DESCRIZIONECarattere">
    <w:name w:val="DESCRIZIONE Carattere"/>
    <w:basedOn w:val="Carpredefinitoparagrafo"/>
    <w:link w:val="DESCRIZIONE"/>
    <w:rsid w:val="00BD06B6"/>
    <w:rPr>
      <w:rFonts w:ascii="Roboto" w:hAnsi="Roboto"/>
    </w:rPr>
  </w:style>
  <w:style w:type="paragraph" w:styleId="Sommario1">
    <w:name w:val="toc 1"/>
    <w:basedOn w:val="Normale"/>
    <w:next w:val="Normale"/>
    <w:autoRedefine/>
    <w:uiPriority w:val="39"/>
    <w:unhideWhenUsed/>
    <w:rsid w:val="00BD06B6"/>
    <w:pPr>
      <w:spacing w:after="10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6B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6B6"/>
    <w:rPr>
      <w:rFonts w:ascii="Segoe UI" w:hAnsi="Segoe UI" w:cs="Segoe UI"/>
      <w:sz w:val="18"/>
      <w:szCs w:val="18"/>
    </w:rPr>
  </w:style>
  <w:style w:type="character" w:styleId="Numeropagina">
    <w:name w:val="page number"/>
    <w:rsid w:val="0047767D"/>
  </w:style>
  <w:style w:type="paragraph" w:styleId="Titolo">
    <w:name w:val="Title"/>
    <w:basedOn w:val="Normale"/>
    <w:link w:val="TitoloCarattere"/>
    <w:qFormat/>
    <w:rsid w:val="0047767D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47767D"/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EC3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9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42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E6865-0279-4D22-8823-AD1C7C9D2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Afol Metropolitana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Dario Demi</dc:creator>
  <cp:keywords/>
  <dc:description/>
  <cp:lastModifiedBy>Luana Bozzolan</cp:lastModifiedBy>
  <cp:revision>33</cp:revision>
  <cp:lastPrinted>2020-09-15T12:55:00Z</cp:lastPrinted>
  <dcterms:created xsi:type="dcterms:W3CDTF">2020-09-15T12:53:00Z</dcterms:created>
  <dcterms:modified xsi:type="dcterms:W3CDTF">2020-10-15T09:29:00Z</dcterms:modified>
</cp:coreProperties>
</file>