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PIANO EMERGO 2021 della Città Metropolitana di Milano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Progetto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 RETE DALLA SCUOLA AL LAVORO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Insieme a sostegno dell’inclusione dello studente con disabilità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GET INCLUSIVE!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Contest per la realizzazione di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mini-video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rivolto 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studenti e studentesse delle scuole superiori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dell’area metropolitana di Milano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come testimoni di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processi di inclusione sociale di ragazzi e ragazze con disabilità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SCHEDA DI ISCRIZIONE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(IN CASO DI PARTECIPANTE SINGOLO)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Io sottoscritto/a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COGNOME ……………………………………………………………………………………………….…………………………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 a  …………………………………………………………………..   il ………………………………………………………………….…………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…………………………………….  in via …………………………………………………………………………………………………..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 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(IN CASO DI GRUPPO DI PARTECIPANTI)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COGNOME 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 a  …………………………………………………………………..   il ……………………………………………………………………….…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…………………………………….  in via …………………………………………………………………………………..…………..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(RIPETERE E COMPILARE PER OGNI COMPONENTE DEL GRUPPO)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chiedo/chiediamo di partecipare al contest GET INCLUSIVE!  promosso da AFOL Metropolitana nell’ambito del progetto IN RETE DALLA SCUOLA AL LAVORO.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Dichiaro/dichiariamo di aver letto il Regolamento del contest pubblicato su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https://www.afolmet.it/2023/11/16/get-inclusive/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di accettarne tutti i contenuti.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Invio/inviamo  all’indirizzo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lavorointegrazione@cris.it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, contestualmente a questa scheda, i seguenti video: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(titolo) 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(titolo) 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(titolo) 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(AGGIUNGERE RIGHE SE NECESSARIO)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Firme  </w:t>
      </w:r>
    </w:p>
    <w:p w:rsidR="00000000" w:rsidDel="00000000" w:rsidP="00000000" w:rsidRDefault="00000000" w:rsidRPr="00000000" w14:paraId="0000003A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3705"/>
        <w:tblGridChange w:id="0">
          <w:tblGrid>
            <w:gridCol w:w="675"/>
            <w:gridCol w:w="37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Firme dei partecipanti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(AGGIUNGERE RIGHE SE NECESSARIO)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Data:  …./……/ ……….</w:t>
      </w:r>
    </w:p>
    <w:sectPr>
      <w:headerReference r:id="rId8" w:type="default"/>
      <w:foot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20130" cy="705177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7051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20130" cy="94944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9494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D527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sid w:val="000D5273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E77046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E770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40023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00230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400230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00230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00230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00230"/>
    <w:rPr>
      <w:rFonts w:ascii="Tahoma" w:cs="Tahoma" w:eastAsia="Times New Roman" w:hAnsi="Tahoma"/>
      <w:sz w:val="16"/>
      <w:szCs w:val="16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vorointegrazione@cris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DnTqWhnuazyGZ2e1Ddf9ciUi4g==">CgMxLjA4AHIhMU5YTTJFYkZmZWVwWUIwTDlTazhYU2hEMVNLVjNxUWJ0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2023-11-06T10:08:00Z</dcterms:created>
  <dc:creator>claudio4microsoft@cris.it</dc:creator>
</cp:coreProperties>
</file>