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EF5A8" w14:textId="42D2A516" w:rsidR="00F60680" w:rsidRPr="00E4427B" w:rsidRDefault="00F60680" w:rsidP="00EB6D7E">
      <w:pPr>
        <w:spacing w:after="0" w:line="240" w:lineRule="auto"/>
        <w:jc w:val="center"/>
        <w:rPr>
          <w:rFonts w:eastAsia="Times New Roman" w:cstheme="minorHAnsi"/>
          <w:b/>
          <w:u w:val="single"/>
          <w:lang w:eastAsia="it-IT"/>
        </w:rPr>
      </w:pPr>
      <w:r w:rsidRPr="00E4427B">
        <w:rPr>
          <w:rFonts w:eastAsia="Times New Roman" w:cstheme="minorHAnsi"/>
          <w:b/>
          <w:u w:val="single"/>
          <w:lang w:eastAsia="it-IT"/>
        </w:rPr>
        <w:t>ALLEGATO</w:t>
      </w:r>
      <w:r w:rsidR="00D74F26" w:rsidRPr="00E4427B">
        <w:rPr>
          <w:rFonts w:eastAsia="Times New Roman" w:cstheme="minorHAnsi"/>
          <w:b/>
          <w:u w:val="single"/>
          <w:lang w:eastAsia="it-IT"/>
        </w:rPr>
        <w:t xml:space="preserve"> </w:t>
      </w:r>
      <w:r w:rsidR="001C011F" w:rsidRPr="00E4427B">
        <w:rPr>
          <w:rFonts w:eastAsia="Times New Roman" w:cstheme="minorHAnsi"/>
          <w:b/>
          <w:u w:val="single"/>
          <w:lang w:eastAsia="it-IT"/>
        </w:rPr>
        <w:t>3</w:t>
      </w:r>
      <w:r w:rsidR="00D74F26" w:rsidRPr="00E4427B">
        <w:rPr>
          <w:rFonts w:eastAsia="Times New Roman" w:cstheme="minorHAnsi"/>
          <w:b/>
          <w:u w:val="single"/>
          <w:lang w:eastAsia="it-IT"/>
        </w:rPr>
        <w:t>a</w:t>
      </w:r>
    </w:p>
    <w:p w14:paraId="6BB30C83" w14:textId="77777777" w:rsidR="00A976C6" w:rsidRPr="00E4427B" w:rsidRDefault="00A976C6" w:rsidP="00A976C6">
      <w:pPr>
        <w:spacing w:after="0" w:line="240" w:lineRule="auto"/>
        <w:rPr>
          <w:rFonts w:eastAsia="Times New Roman" w:cstheme="minorHAnsi"/>
          <w:lang w:eastAsia="it-IT"/>
        </w:rPr>
      </w:pPr>
    </w:p>
    <w:p w14:paraId="00B835B6" w14:textId="4F40D3CB" w:rsidR="009F0C6F" w:rsidRDefault="009F0C6F" w:rsidP="009F0C6F">
      <w:pPr>
        <w:spacing w:after="107" w:line="240" w:lineRule="auto"/>
        <w:jc w:val="both"/>
        <w:rPr>
          <w:rFonts w:ascii="Arial" w:hAnsi="Arial" w:cs="Arial"/>
          <w:b/>
          <w:bCs/>
          <w:caps/>
          <w:sz w:val="20"/>
          <w:szCs w:val="20"/>
        </w:rPr>
      </w:pPr>
      <w:bookmarkStart w:id="0" w:name="_Hlk41263988"/>
      <w:r w:rsidRPr="006E34B0">
        <w:rPr>
          <w:rFonts w:ascii="Arial" w:hAnsi="Arial" w:cs="Arial"/>
          <w:b/>
          <w:bCs/>
          <w:sz w:val="20"/>
          <w:szCs w:val="20"/>
        </w:rPr>
        <w:t>GARA EUROPEA A PROCEDURA TELEMATICA APERTA INDETTA DALL’</w:t>
      </w:r>
      <w:r w:rsidRPr="006E34B0">
        <w:rPr>
          <w:rFonts w:ascii="Arial" w:hAnsi="Arial" w:cs="Arial"/>
          <w:b/>
          <w:bCs/>
          <w:caps/>
          <w:sz w:val="20"/>
          <w:szCs w:val="20"/>
        </w:rPr>
        <w:t>AGENZIA METROPOLITANA PER LA FORMAZIONE L’ORIENTAMENTO E IL LAVORO</w:t>
      </w:r>
      <w:r>
        <w:rPr>
          <w:rFonts w:ascii="Arial" w:hAnsi="Arial" w:cs="Arial"/>
          <w:b/>
          <w:bCs/>
          <w:caps/>
          <w:sz w:val="20"/>
          <w:szCs w:val="20"/>
        </w:rPr>
        <w:t xml:space="preserve"> </w:t>
      </w:r>
      <w:r w:rsidRPr="006E34B0">
        <w:rPr>
          <w:rFonts w:ascii="Arial" w:hAnsi="Arial" w:cs="Arial"/>
          <w:b/>
          <w:bCs/>
          <w:caps/>
          <w:sz w:val="20"/>
          <w:szCs w:val="20"/>
        </w:rPr>
        <w:t>(AFOL</w:t>
      </w:r>
      <w:r>
        <w:rPr>
          <w:rFonts w:ascii="Arial" w:hAnsi="Arial" w:cs="Arial"/>
          <w:b/>
          <w:bCs/>
          <w:caps/>
          <w:sz w:val="20"/>
          <w:szCs w:val="20"/>
        </w:rPr>
        <w:t xml:space="preserve"> </w:t>
      </w:r>
      <w:r w:rsidRPr="006E34B0">
        <w:rPr>
          <w:rFonts w:ascii="Arial" w:hAnsi="Arial" w:cs="Arial"/>
          <w:b/>
          <w:bCs/>
          <w:caps/>
          <w:sz w:val="20"/>
          <w:szCs w:val="20"/>
        </w:rPr>
        <w:t>METROPOLITANA)</w:t>
      </w:r>
      <w:r>
        <w:rPr>
          <w:rFonts w:ascii="Arial" w:hAnsi="Arial" w:cs="Arial"/>
          <w:b/>
          <w:bCs/>
          <w:sz w:val="20"/>
          <w:szCs w:val="20"/>
        </w:rPr>
        <w:t xml:space="preserve"> </w:t>
      </w:r>
      <w:r w:rsidRPr="006E34B0">
        <w:rPr>
          <w:rFonts w:ascii="Arial" w:hAnsi="Arial" w:cs="Arial"/>
          <w:b/>
          <w:bCs/>
          <w:sz w:val="20"/>
          <w:szCs w:val="20"/>
        </w:rPr>
        <w:t>PER</w:t>
      </w:r>
      <w:r>
        <w:rPr>
          <w:rFonts w:ascii="Arial" w:hAnsi="Arial" w:cs="Arial"/>
          <w:b/>
          <w:bCs/>
          <w:sz w:val="20"/>
          <w:szCs w:val="20"/>
        </w:rPr>
        <w:t xml:space="preserve"> </w:t>
      </w:r>
      <w:r w:rsidRPr="006E34B0">
        <w:rPr>
          <w:rFonts w:ascii="Arial" w:hAnsi="Arial" w:cs="Arial"/>
          <w:b/>
          <w:bCs/>
          <w:caps/>
          <w:sz w:val="20"/>
          <w:szCs w:val="20"/>
        </w:rPr>
        <w:t xml:space="preserve">L’AFFIDAMENTO </w:t>
      </w:r>
      <w:bookmarkEnd w:id="0"/>
      <w:r>
        <w:rPr>
          <w:rFonts w:ascii="Arial" w:hAnsi="Arial" w:cs="Arial"/>
          <w:b/>
          <w:bCs/>
          <w:caps/>
          <w:sz w:val="20"/>
          <w:szCs w:val="20"/>
        </w:rPr>
        <w:t>DEL SERVIZIO DI PORTIERATO PRESSO LE</w:t>
      </w:r>
      <w:r w:rsidR="00EB4466">
        <w:rPr>
          <w:rFonts w:ascii="Arial" w:hAnsi="Arial" w:cs="Arial"/>
          <w:b/>
          <w:bCs/>
          <w:caps/>
          <w:sz w:val="20"/>
          <w:szCs w:val="20"/>
        </w:rPr>
        <w:t xml:space="preserve"> </w:t>
      </w:r>
      <w:bookmarkStart w:id="1" w:name="_GoBack"/>
      <w:bookmarkEnd w:id="1"/>
      <w:r>
        <w:rPr>
          <w:rFonts w:ascii="Arial" w:hAnsi="Arial" w:cs="Arial"/>
          <w:b/>
          <w:bCs/>
          <w:caps/>
          <w:sz w:val="20"/>
          <w:szCs w:val="20"/>
        </w:rPr>
        <w:t>SEDI AFOL</w:t>
      </w:r>
      <w:r w:rsidRPr="006E34B0">
        <w:rPr>
          <w:rFonts w:ascii="Arial" w:hAnsi="Arial" w:cs="Arial"/>
          <w:b/>
          <w:bCs/>
          <w:caps/>
          <w:sz w:val="20"/>
          <w:szCs w:val="20"/>
        </w:rPr>
        <w:t xml:space="preserve">, PER LA DURATA DI </w:t>
      </w:r>
      <w:r>
        <w:rPr>
          <w:rFonts w:ascii="Arial" w:hAnsi="Arial" w:cs="Arial"/>
          <w:b/>
          <w:bCs/>
          <w:caps/>
          <w:sz w:val="20"/>
          <w:szCs w:val="20"/>
        </w:rPr>
        <w:t>36</w:t>
      </w:r>
      <w:r w:rsidRPr="006E34B0">
        <w:rPr>
          <w:rFonts w:ascii="Arial" w:hAnsi="Arial" w:cs="Arial"/>
          <w:b/>
          <w:bCs/>
          <w:caps/>
          <w:sz w:val="20"/>
          <w:szCs w:val="20"/>
        </w:rPr>
        <w:t xml:space="preserve"> mesi e </w:t>
      </w:r>
      <w:r w:rsidR="006975ED">
        <w:rPr>
          <w:rFonts w:ascii="Arial" w:hAnsi="Arial" w:cs="Arial"/>
          <w:b/>
          <w:bCs/>
          <w:caps/>
          <w:sz w:val="20"/>
          <w:szCs w:val="20"/>
        </w:rPr>
        <w:t>OPZIONE</w:t>
      </w:r>
      <w:r w:rsidRPr="006E34B0">
        <w:rPr>
          <w:rFonts w:ascii="Arial" w:hAnsi="Arial" w:cs="Arial"/>
          <w:b/>
          <w:bCs/>
          <w:caps/>
          <w:sz w:val="20"/>
          <w:szCs w:val="20"/>
        </w:rPr>
        <w:t xml:space="preserve"> di rinnovo per ulteriori 24 mesi</w:t>
      </w:r>
    </w:p>
    <w:p w14:paraId="59CAFC29" w14:textId="626B5496" w:rsidR="005E7355" w:rsidRPr="00C01CD7" w:rsidRDefault="00D44C72" w:rsidP="00C01CD7">
      <w:pPr>
        <w:spacing w:after="0" w:line="240" w:lineRule="auto"/>
        <w:ind w:left="11" w:hanging="11"/>
        <w:jc w:val="both"/>
        <w:rPr>
          <w:rFonts w:cstheme="minorHAnsi"/>
          <w:b/>
          <w:bCs/>
          <w:caps/>
        </w:rPr>
      </w:pPr>
      <w:r w:rsidRPr="00E4427B">
        <w:rPr>
          <w:rFonts w:cstheme="minorHAnsi"/>
          <w:b/>
        </w:rPr>
        <w:t xml:space="preserve"> </w:t>
      </w:r>
      <w:r w:rsidR="005E7355" w:rsidRPr="00543541">
        <w:rPr>
          <w:rFonts w:cstheme="minorHAnsi"/>
          <w:b/>
        </w:rPr>
        <w:t>– CIG</w:t>
      </w:r>
      <w:r w:rsidR="005E7355" w:rsidRPr="00543541">
        <w:rPr>
          <w:rFonts w:cstheme="minorHAnsi"/>
        </w:rPr>
        <w:t xml:space="preserve"> </w:t>
      </w:r>
      <w:r w:rsidR="00543541">
        <w:rPr>
          <w:rFonts w:cstheme="minorHAnsi"/>
          <w:b/>
          <w:bCs/>
          <w:sz w:val="24"/>
          <w:szCs w:val="24"/>
        </w:rPr>
        <w:t>933555360B</w:t>
      </w:r>
    </w:p>
    <w:p w14:paraId="17DD6B59" w14:textId="5D672A34" w:rsidR="002337D4" w:rsidRPr="00E4427B" w:rsidRDefault="002337D4" w:rsidP="002337D4">
      <w:pPr>
        <w:jc w:val="both"/>
        <w:rPr>
          <w:rFonts w:eastAsia="Times New Roman" w:cstheme="minorHAnsi"/>
          <w:b/>
          <w:lang w:eastAsia="it-IT"/>
        </w:rPr>
      </w:pPr>
    </w:p>
    <w:p w14:paraId="0C1B0788" w14:textId="2C496CBD" w:rsidR="00A976C6" w:rsidRPr="00E4427B" w:rsidRDefault="00A629C3" w:rsidP="002337D4">
      <w:pPr>
        <w:jc w:val="center"/>
        <w:rPr>
          <w:rFonts w:eastAsia="Times New Roman" w:cstheme="minorHAnsi"/>
          <w:b/>
          <w:lang w:eastAsia="it-IT"/>
        </w:rPr>
      </w:pPr>
      <w:r w:rsidRPr="00E4427B">
        <w:rPr>
          <w:rFonts w:eastAsia="Times New Roman" w:cstheme="minorHAnsi"/>
          <w:b/>
          <w:lang w:eastAsia="it-IT"/>
        </w:rPr>
        <w:t>DICHIARAZIONE</w:t>
      </w:r>
      <w:r w:rsidR="008F05F3" w:rsidRPr="00E4427B">
        <w:rPr>
          <w:rFonts w:eastAsia="Times New Roman" w:cstheme="minorHAnsi"/>
          <w:b/>
          <w:lang w:eastAsia="it-IT"/>
        </w:rPr>
        <w:t xml:space="preserve"> INTEGRATIVA AL DGUE</w:t>
      </w:r>
    </w:p>
    <w:p w14:paraId="03FC9DA4" w14:textId="7A4C8492" w:rsidR="00A976C6" w:rsidRPr="00E4427B" w:rsidRDefault="00A976C6" w:rsidP="00A976C6">
      <w:pPr>
        <w:keepNext/>
        <w:spacing w:after="0" w:line="240" w:lineRule="auto"/>
        <w:jc w:val="center"/>
        <w:outlineLvl w:val="4"/>
        <w:rPr>
          <w:rFonts w:eastAsia="Times New Roman" w:cstheme="minorHAnsi"/>
          <w:bCs/>
          <w:lang w:eastAsia="it-IT"/>
        </w:rPr>
      </w:pPr>
      <w:r w:rsidRPr="00E4427B">
        <w:rPr>
          <w:rFonts w:eastAsia="Times New Roman" w:cstheme="minorHAnsi"/>
          <w:bCs/>
          <w:lang w:eastAsia="it-IT"/>
        </w:rPr>
        <w:t xml:space="preserve">Ai sensi </w:t>
      </w:r>
      <w:r w:rsidR="00C01CD7">
        <w:rPr>
          <w:rFonts w:eastAsia="Times New Roman" w:cstheme="minorHAnsi"/>
          <w:bCs/>
          <w:lang w:eastAsia="it-IT"/>
        </w:rPr>
        <w:t>degli artt. 46 e 47 del DPR n. 445 del 28/12/2000</w:t>
      </w:r>
    </w:p>
    <w:p w14:paraId="0D384228" w14:textId="77777777" w:rsidR="00A976C6" w:rsidRPr="00E4427B" w:rsidRDefault="00A976C6" w:rsidP="00A976C6">
      <w:pPr>
        <w:spacing w:after="0" w:line="240" w:lineRule="auto"/>
        <w:rPr>
          <w:rFonts w:eastAsia="Times New Roman" w:cstheme="minorHAnsi"/>
          <w:b/>
          <w:lang w:eastAsia="it-IT"/>
        </w:rPr>
      </w:pPr>
    </w:p>
    <w:p w14:paraId="424EC2BF" w14:textId="77777777" w:rsidR="00A976C6" w:rsidRPr="00E4427B" w:rsidRDefault="00A976C6" w:rsidP="00A976C6">
      <w:pPr>
        <w:spacing w:after="0" w:line="240" w:lineRule="auto"/>
        <w:rPr>
          <w:rFonts w:eastAsia="Times New Roman" w:cstheme="minorHAnsi"/>
          <w:b/>
          <w:lang w:eastAsia="it-IT"/>
        </w:rPr>
      </w:pPr>
    </w:p>
    <w:p w14:paraId="62920325" w14:textId="77777777" w:rsidR="00A976C6" w:rsidRPr="00E4427B" w:rsidRDefault="00A976C6" w:rsidP="00A976C6">
      <w:pPr>
        <w:spacing w:after="0" w:line="240" w:lineRule="auto"/>
        <w:jc w:val="center"/>
        <w:rPr>
          <w:rFonts w:eastAsia="Times New Roman" w:cstheme="minorHAnsi"/>
          <w:lang w:eastAsia="it-IT"/>
        </w:rPr>
      </w:pPr>
      <w:r w:rsidRPr="00E4427B">
        <w:rPr>
          <w:rFonts w:eastAsia="Times New Roman" w:cstheme="minorHAnsi"/>
          <w:lang w:eastAsia="it-IT"/>
        </w:rPr>
        <w:t>Presentata dall’operatore economico</w:t>
      </w:r>
    </w:p>
    <w:p w14:paraId="168F9E3A" w14:textId="77777777" w:rsidR="00A976C6" w:rsidRPr="00E4427B" w:rsidRDefault="00A976C6" w:rsidP="00A976C6">
      <w:pPr>
        <w:spacing w:after="0" w:line="240" w:lineRule="auto"/>
        <w:jc w:val="center"/>
        <w:rPr>
          <w:rFonts w:eastAsia="Times New Roman" w:cstheme="minorHAnsi"/>
          <w:lang w:eastAsia="it-IT"/>
        </w:rPr>
      </w:pPr>
    </w:p>
    <w:p w14:paraId="1EB5CD3F" w14:textId="77777777" w:rsidR="00A976C6" w:rsidRPr="00E4427B" w:rsidRDefault="00A976C6" w:rsidP="00A976C6">
      <w:pPr>
        <w:spacing w:after="0" w:line="240" w:lineRule="auto"/>
        <w:rPr>
          <w:rFonts w:eastAsia="Times New Roman" w:cstheme="minorHAnsi"/>
          <w:b/>
          <w:lang w:eastAsia="it-IT"/>
        </w:rPr>
      </w:pPr>
    </w:p>
    <w:p w14:paraId="205CA38E" w14:textId="77777777" w:rsidR="00C01CD7" w:rsidRDefault="00C16133" w:rsidP="00C01CD7">
      <w:pPr>
        <w:autoSpaceDE w:val="0"/>
        <w:autoSpaceDN w:val="0"/>
        <w:adjustRightInd w:val="0"/>
        <w:spacing w:after="0" w:line="240" w:lineRule="auto"/>
        <w:jc w:val="both"/>
        <w:rPr>
          <w:rFonts w:eastAsia="Calibri" w:cstheme="minorHAnsi"/>
          <w:color w:val="000000"/>
        </w:rPr>
      </w:pPr>
      <w:r w:rsidRPr="00E4427B">
        <w:rPr>
          <w:rFonts w:eastAsia="Calibri" w:cstheme="minorHAnsi"/>
          <w:color w:val="000000"/>
        </w:rPr>
        <w:t xml:space="preserve">Il sottoscritto ____________, nato a _________ il ____________C.F.__________________, domiciliato per la carica presso la sede societaria ove appresso, nella sua qualità di </w:t>
      </w:r>
    </w:p>
    <w:p w14:paraId="6CE33F81" w14:textId="77777777" w:rsidR="00C01CD7" w:rsidRPr="00C01CD7" w:rsidRDefault="00C01CD7" w:rsidP="00C01CD7">
      <w:pPr>
        <w:autoSpaceDE w:val="0"/>
        <w:autoSpaceDN w:val="0"/>
        <w:adjustRightInd w:val="0"/>
        <w:spacing w:after="120" w:line="240" w:lineRule="auto"/>
        <w:jc w:val="both"/>
        <w:rPr>
          <w:rFonts w:eastAsia="Calibri" w:cstheme="minorHAnsi"/>
          <w:b/>
          <w:i/>
          <w:color w:val="000000"/>
          <w:sz w:val="18"/>
          <w:szCs w:val="18"/>
        </w:rPr>
      </w:pPr>
      <w:r w:rsidRPr="00C01CD7">
        <w:rPr>
          <w:rFonts w:eastAsia="Calibri" w:cstheme="minorHAnsi"/>
          <w:b/>
          <w:i/>
          <w:color w:val="000000"/>
          <w:sz w:val="18"/>
          <w:szCs w:val="18"/>
        </w:rPr>
        <w:t>(barrare la casella di interesse)</w:t>
      </w:r>
    </w:p>
    <w:p w14:paraId="2ED9B70D" w14:textId="77777777" w:rsidR="00C01CD7" w:rsidRDefault="00C01CD7" w:rsidP="00C01CD7">
      <w:pPr>
        <w:pStyle w:val="Paragrafoelenco"/>
        <w:numPr>
          <w:ilvl w:val="0"/>
          <w:numId w:val="11"/>
        </w:numPr>
        <w:autoSpaceDE w:val="0"/>
        <w:autoSpaceDN w:val="0"/>
        <w:adjustRightInd w:val="0"/>
        <w:spacing w:after="0" w:line="240" w:lineRule="auto"/>
        <w:ind w:left="284" w:hanging="284"/>
        <w:jc w:val="both"/>
        <w:rPr>
          <w:rFonts w:eastAsia="Calibri" w:cstheme="minorHAnsi"/>
          <w:color w:val="000000"/>
        </w:rPr>
      </w:pPr>
      <w:r>
        <w:rPr>
          <w:rFonts w:eastAsia="Calibri" w:cstheme="minorHAnsi"/>
          <w:color w:val="000000"/>
        </w:rPr>
        <w:t>Titolare (in caso di ditta individuale)</w:t>
      </w:r>
    </w:p>
    <w:p w14:paraId="72EA186E" w14:textId="77777777" w:rsidR="00C01CD7" w:rsidRDefault="00C01CD7" w:rsidP="00C01CD7">
      <w:pPr>
        <w:pStyle w:val="Paragrafoelenco"/>
        <w:numPr>
          <w:ilvl w:val="0"/>
          <w:numId w:val="11"/>
        </w:numPr>
        <w:autoSpaceDE w:val="0"/>
        <w:autoSpaceDN w:val="0"/>
        <w:adjustRightInd w:val="0"/>
        <w:spacing w:after="0" w:line="240" w:lineRule="auto"/>
        <w:ind w:left="284" w:hanging="284"/>
        <w:jc w:val="both"/>
        <w:rPr>
          <w:rFonts w:eastAsia="Calibri" w:cstheme="minorHAnsi"/>
          <w:color w:val="000000"/>
        </w:rPr>
      </w:pPr>
      <w:r>
        <w:rPr>
          <w:rFonts w:eastAsia="Calibri" w:cstheme="minorHAnsi"/>
          <w:color w:val="000000"/>
        </w:rPr>
        <w:t>Legale Rappresentante</w:t>
      </w:r>
    </w:p>
    <w:p w14:paraId="535937B5" w14:textId="35AED413" w:rsidR="00C01CD7" w:rsidRDefault="00C01CD7" w:rsidP="00C01CD7">
      <w:pPr>
        <w:pStyle w:val="Paragrafoelenco"/>
        <w:numPr>
          <w:ilvl w:val="0"/>
          <w:numId w:val="11"/>
        </w:numPr>
        <w:autoSpaceDE w:val="0"/>
        <w:autoSpaceDN w:val="0"/>
        <w:adjustRightInd w:val="0"/>
        <w:spacing w:before="120" w:after="120" w:line="240" w:lineRule="auto"/>
        <w:ind w:left="284" w:hanging="284"/>
        <w:contextualSpacing w:val="0"/>
        <w:jc w:val="both"/>
        <w:rPr>
          <w:rFonts w:eastAsia="Calibri" w:cstheme="minorHAnsi"/>
          <w:color w:val="000000"/>
        </w:rPr>
      </w:pPr>
      <w:r>
        <w:rPr>
          <w:rFonts w:eastAsia="Calibri" w:cstheme="minorHAnsi"/>
          <w:color w:val="000000"/>
        </w:rPr>
        <w:t>Procuratore (come da allegata procura in data ____________ avanti al Notaio _______________ con studio in _________________________n. di repertorio ____________)</w:t>
      </w:r>
    </w:p>
    <w:p w14:paraId="37B74671" w14:textId="4461A981" w:rsidR="00C16133" w:rsidRPr="00C01CD7" w:rsidRDefault="00C01CD7" w:rsidP="00C01CD7">
      <w:pPr>
        <w:pStyle w:val="Paragrafoelenco"/>
        <w:autoSpaceDE w:val="0"/>
        <w:autoSpaceDN w:val="0"/>
        <w:adjustRightInd w:val="0"/>
        <w:spacing w:before="120" w:after="0" w:line="240" w:lineRule="auto"/>
        <w:ind w:left="0"/>
        <w:jc w:val="both"/>
        <w:rPr>
          <w:rFonts w:eastAsia="Calibri" w:cstheme="minorHAnsi"/>
          <w:color w:val="000000"/>
        </w:rPr>
      </w:pPr>
      <w:r>
        <w:rPr>
          <w:rFonts w:eastAsia="Calibri" w:cstheme="minorHAnsi"/>
          <w:color w:val="000000"/>
        </w:rPr>
        <w:t>avente i poteri necessari per impegnare</w:t>
      </w:r>
      <w:r w:rsidR="00C16133" w:rsidRPr="00C01CD7">
        <w:rPr>
          <w:rFonts w:eastAsia="Calibri" w:cstheme="minorHAnsi"/>
          <w:color w:val="000000"/>
        </w:rPr>
        <w:t xml:space="preserve"> </w:t>
      </w:r>
      <w:r>
        <w:rPr>
          <w:rFonts w:eastAsia="Calibri" w:cstheme="minorHAnsi"/>
          <w:color w:val="000000"/>
        </w:rPr>
        <w:t>nella presente procedura l’Operatore Economico ______________________________</w:t>
      </w:r>
    </w:p>
    <w:p w14:paraId="0D16207D" w14:textId="77777777" w:rsidR="00C16133" w:rsidRPr="00E4427B" w:rsidRDefault="00C16133" w:rsidP="00C16133">
      <w:pPr>
        <w:suppressAutoHyphens/>
        <w:autoSpaceDN w:val="0"/>
        <w:spacing w:after="0" w:line="240" w:lineRule="auto"/>
        <w:jc w:val="both"/>
        <w:rPr>
          <w:rFonts w:eastAsia="Courier New" w:cstheme="minorHAnsi"/>
          <w:i/>
          <w:iCs/>
          <w:kern w:val="3"/>
          <w:lang w:eastAsia="it-IT"/>
        </w:rPr>
      </w:pPr>
    </w:p>
    <w:p w14:paraId="24E9212C" w14:textId="77140666" w:rsidR="00C16133" w:rsidRPr="003430CE" w:rsidRDefault="00294581" w:rsidP="00C16133">
      <w:pPr>
        <w:suppressAutoHyphens/>
        <w:autoSpaceDN w:val="0"/>
        <w:spacing w:after="0" w:line="240" w:lineRule="auto"/>
        <w:jc w:val="both"/>
        <w:rPr>
          <w:rFonts w:eastAsia="Courier New" w:cstheme="minorHAnsi"/>
          <w:b/>
          <w:kern w:val="3"/>
          <w:lang w:eastAsia="it-IT"/>
        </w:rPr>
      </w:pPr>
      <w:r w:rsidRPr="003430CE">
        <w:rPr>
          <w:rFonts w:eastAsia="Courier New" w:cstheme="minorHAnsi"/>
          <w:b/>
          <w:iCs/>
          <w:kern w:val="3"/>
          <w:lang w:eastAsia="it-IT"/>
        </w:rPr>
        <w:t>consapevole che la falsità in atti e le dichiarazioni mendaci sono punite ai sensi del codice penale e delle leggi speciali in materia e che, laddove dovesse emergere la non veridicità di quanto qui dichiarato, si avrà la decadenza dei benefici eventualmente ottenuti ai sensi dell’art. 75 del DPR n. 445/2000 e l’applicazione di ogni altra sanzione</w:t>
      </w:r>
      <w:r w:rsidR="003430CE" w:rsidRPr="003430CE">
        <w:rPr>
          <w:rFonts w:eastAsia="Courier New" w:cstheme="minorHAnsi"/>
          <w:b/>
          <w:iCs/>
          <w:kern w:val="3"/>
          <w:lang w:eastAsia="it-IT"/>
        </w:rPr>
        <w:t xml:space="preserve"> prevista dalla legge, nella predetta qualità, ai sensi e per gli effetti di cui agli artt. 46 e 47 del DPR n. 445/2000 </w:t>
      </w:r>
    </w:p>
    <w:p w14:paraId="3440BA0C" w14:textId="564677A1" w:rsidR="00617EDF" w:rsidRDefault="00617EDF" w:rsidP="00617EDF">
      <w:pPr>
        <w:autoSpaceDE w:val="0"/>
        <w:autoSpaceDN w:val="0"/>
        <w:adjustRightInd w:val="0"/>
        <w:spacing w:before="240" w:line="240" w:lineRule="auto"/>
        <w:jc w:val="center"/>
        <w:rPr>
          <w:rFonts w:eastAsia="Calibri" w:cstheme="minorHAnsi"/>
          <w:b/>
          <w:bCs/>
          <w:color w:val="000000"/>
        </w:rPr>
      </w:pPr>
      <w:r w:rsidRPr="00E4427B">
        <w:rPr>
          <w:rFonts w:eastAsia="Calibri" w:cstheme="minorHAnsi"/>
          <w:b/>
          <w:bCs/>
          <w:color w:val="000000"/>
        </w:rPr>
        <w:t>DICHIARA</w:t>
      </w:r>
    </w:p>
    <w:p w14:paraId="68685000" w14:textId="006604F9" w:rsidR="003430CE" w:rsidRPr="00E4427B" w:rsidRDefault="003430CE" w:rsidP="00617EDF">
      <w:pPr>
        <w:autoSpaceDE w:val="0"/>
        <w:autoSpaceDN w:val="0"/>
        <w:adjustRightInd w:val="0"/>
        <w:spacing w:before="240" w:line="240" w:lineRule="auto"/>
        <w:jc w:val="center"/>
        <w:rPr>
          <w:rFonts w:eastAsia="Calibri" w:cstheme="minorHAnsi"/>
          <w:b/>
          <w:bCs/>
          <w:color w:val="000000"/>
        </w:rPr>
      </w:pPr>
      <w:r>
        <w:rPr>
          <w:rFonts w:eastAsia="Calibri" w:cstheme="minorHAnsi"/>
          <w:b/>
          <w:bCs/>
          <w:color w:val="000000"/>
        </w:rPr>
        <w:t>in relazione alla procedura evidenziata in epigrafe</w:t>
      </w:r>
    </w:p>
    <w:p w14:paraId="0ABEA5BC" w14:textId="0C9DB446" w:rsidR="003430CE" w:rsidRDefault="003430CE"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i dati identificativi dei soggetti di cui all’art. 80, comma 3), D.lgs. n. 50/2016 (di seguito anche “Codice”) sono i seguenti</w:t>
      </w:r>
      <w:r w:rsidR="00BA0788">
        <w:rPr>
          <w:rFonts w:eastAsia="Courier New" w:cstheme="minorHAnsi"/>
          <w:kern w:val="3"/>
          <w:lang w:eastAsia="it-IT"/>
        </w:rPr>
        <w:t>:</w:t>
      </w:r>
    </w:p>
    <w:p w14:paraId="55560553" w14:textId="6C5C41F6" w:rsidR="003430CE" w:rsidRDefault="003430CE" w:rsidP="00BA0788">
      <w:pPr>
        <w:pStyle w:val="Paragrafoelenco"/>
        <w:suppressAutoHyphens/>
        <w:autoSpaceDN w:val="0"/>
        <w:spacing w:after="0" w:line="240" w:lineRule="auto"/>
        <w:ind w:left="284"/>
        <w:jc w:val="both"/>
        <w:rPr>
          <w:rFonts w:eastAsia="Courier New" w:cstheme="minorHAnsi"/>
          <w:kern w:val="3"/>
          <w:lang w:eastAsia="it-IT"/>
        </w:rPr>
      </w:pPr>
    </w:p>
    <w:tbl>
      <w:tblPr>
        <w:tblW w:w="9067" w:type="dxa"/>
        <w:tblCellMar>
          <w:left w:w="70" w:type="dxa"/>
          <w:right w:w="70" w:type="dxa"/>
        </w:tblCellMar>
        <w:tblLook w:val="04A0" w:firstRow="1" w:lastRow="0" w:firstColumn="1" w:lastColumn="0" w:noHBand="0" w:noVBand="1"/>
      </w:tblPr>
      <w:tblGrid>
        <w:gridCol w:w="1060"/>
        <w:gridCol w:w="960"/>
        <w:gridCol w:w="968"/>
        <w:gridCol w:w="1440"/>
        <w:gridCol w:w="954"/>
        <w:gridCol w:w="1134"/>
        <w:gridCol w:w="1134"/>
        <w:gridCol w:w="1417"/>
      </w:tblGrid>
      <w:tr w:rsidR="007C3BCD" w:rsidRPr="003430CE" w14:paraId="5E934375" w14:textId="77777777" w:rsidTr="007C3BCD">
        <w:trPr>
          <w:trHeight w:val="1200"/>
        </w:trPr>
        <w:tc>
          <w:tcPr>
            <w:tcW w:w="1060" w:type="dxa"/>
            <w:tcBorders>
              <w:top w:val="single" w:sz="4" w:space="0" w:color="auto"/>
              <w:left w:val="single" w:sz="4" w:space="0" w:color="auto"/>
              <w:bottom w:val="single" w:sz="4" w:space="0" w:color="auto"/>
              <w:right w:val="single" w:sz="4" w:space="0" w:color="auto"/>
            </w:tcBorders>
            <w:shd w:val="clear" w:color="000000" w:fill="D9D9D9"/>
            <w:hideMark/>
          </w:tcPr>
          <w:p w14:paraId="43D952E2"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Cognome e nome</w:t>
            </w:r>
          </w:p>
        </w:tc>
        <w:tc>
          <w:tcPr>
            <w:tcW w:w="960" w:type="dxa"/>
            <w:tcBorders>
              <w:top w:val="single" w:sz="4" w:space="0" w:color="auto"/>
              <w:left w:val="nil"/>
              <w:bottom w:val="single" w:sz="4" w:space="0" w:color="auto"/>
              <w:right w:val="single" w:sz="4" w:space="0" w:color="auto"/>
            </w:tcBorders>
            <w:shd w:val="clear" w:color="000000" w:fill="D9D9D9"/>
            <w:hideMark/>
          </w:tcPr>
          <w:p w14:paraId="034D82EB"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4FA42A8A"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Data di nascita</w:t>
            </w:r>
          </w:p>
        </w:tc>
        <w:tc>
          <w:tcPr>
            <w:tcW w:w="1440" w:type="dxa"/>
            <w:tcBorders>
              <w:top w:val="single" w:sz="4" w:space="0" w:color="auto"/>
              <w:left w:val="nil"/>
              <w:bottom w:val="single" w:sz="4" w:space="0" w:color="auto"/>
              <w:right w:val="single" w:sz="4" w:space="0" w:color="auto"/>
            </w:tcBorders>
            <w:shd w:val="clear" w:color="000000" w:fill="D9D9D9"/>
            <w:hideMark/>
          </w:tcPr>
          <w:p w14:paraId="6800E0AD"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Codice fiscale</w:t>
            </w:r>
          </w:p>
        </w:tc>
        <w:tc>
          <w:tcPr>
            <w:tcW w:w="954" w:type="dxa"/>
            <w:tcBorders>
              <w:top w:val="single" w:sz="4" w:space="0" w:color="auto"/>
              <w:left w:val="nil"/>
              <w:bottom w:val="single" w:sz="4" w:space="0" w:color="auto"/>
              <w:right w:val="single" w:sz="4" w:space="0" w:color="auto"/>
            </w:tcBorders>
            <w:shd w:val="clear" w:color="000000" w:fill="D9D9D9"/>
            <w:hideMark/>
          </w:tcPr>
          <w:p w14:paraId="04B836F3"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Carica rivestita</w:t>
            </w:r>
          </w:p>
        </w:tc>
        <w:tc>
          <w:tcPr>
            <w:tcW w:w="1134" w:type="dxa"/>
            <w:tcBorders>
              <w:top w:val="single" w:sz="4" w:space="0" w:color="auto"/>
              <w:left w:val="nil"/>
              <w:bottom w:val="single" w:sz="4" w:space="0" w:color="auto"/>
              <w:right w:val="single" w:sz="4" w:space="0" w:color="auto"/>
            </w:tcBorders>
            <w:shd w:val="clear" w:color="000000" w:fill="D9D9D9"/>
            <w:hideMark/>
          </w:tcPr>
          <w:p w14:paraId="2A20C38C"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Poteri associati alla carica</w:t>
            </w:r>
          </w:p>
        </w:tc>
        <w:tc>
          <w:tcPr>
            <w:tcW w:w="1134" w:type="dxa"/>
            <w:tcBorders>
              <w:top w:val="single" w:sz="4" w:space="0" w:color="auto"/>
              <w:left w:val="nil"/>
              <w:bottom w:val="single" w:sz="4" w:space="0" w:color="auto"/>
              <w:right w:val="single" w:sz="4" w:space="0" w:color="auto"/>
            </w:tcBorders>
            <w:shd w:val="clear" w:color="000000" w:fill="D9D9D9"/>
            <w:hideMark/>
          </w:tcPr>
          <w:p w14:paraId="45FA9F56" w14:textId="77777777" w:rsidR="003430CE" w:rsidRPr="003430CE" w:rsidRDefault="003430CE" w:rsidP="007C3BCD">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Data di assunzione della carica</w:t>
            </w:r>
          </w:p>
        </w:tc>
        <w:tc>
          <w:tcPr>
            <w:tcW w:w="1417" w:type="dxa"/>
            <w:tcBorders>
              <w:top w:val="single" w:sz="4" w:space="0" w:color="auto"/>
              <w:left w:val="nil"/>
              <w:bottom w:val="single" w:sz="4" w:space="0" w:color="auto"/>
              <w:right w:val="single" w:sz="4" w:space="0" w:color="auto"/>
            </w:tcBorders>
            <w:shd w:val="clear" w:color="000000" w:fill="D9D9D9"/>
            <w:hideMark/>
          </w:tcPr>
          <w:p w14:paraId="3ABF790A" w14:textId="77777777" w:rsidR="003430CE" w:rsidRPr="003430CE" w:rsidRDefault="003430CE" w:rsidP="007C3BCD">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Eventuale data di cessazione dalla carica</w:t>
            </w:r>
          </w:p>
        </w:tc>
      </w:tr>
      <w:tr w:rsidR="003430CE" w:rsidRPr="003430CE" w14:paraId="2EC656C8"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28FBCA4"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6F44B0F3"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39453E28"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306E6351"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15E4EBA7"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311540"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08F8D7"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2B3F199D"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r>
      <w:tr w:rsidR="003430CE" w:rsidRPr="003430CE" w14:paraId="125269C2"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9FBF9B8"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22A7D120"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B0E84D4"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170A8871"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0A211F36"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B70B06"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2EA5B2"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8976033"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r>
      <w:tr w:rsidR="00BA0788" w:rsidRPr="003430CE" w14:paraId="3621E417"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270DDC7C"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59D04874"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267867F4"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7438BF00"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40044827"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7F50E265"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5D0A41EA"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6D8F8659" w14:textId="77777777" w:rsidR="00BA0788" w:rsidRPr="003430CE" w:rsidRDefault="00BA0788" w:rsidP="003430CE">
            <w:pPr>
              <w:spacing w:after="0" w:line="240" w:lineRule="auto"/>
              <w:rPr>
                <w:rFonts w:ascii="Calibri" w:eastAsia="Times New Roman" w:hAnsi="Calibri" w:cs="Calibri"/>
                <w:color w:val="000000"/>
                <w:lang w:eastAsia="it-IT"/>
              </w:rPr>
            </w:pPr>
          </w:p>
        </w:tc>
      </w:tr>
      <w:tr w:rsidR="00BA0788" w:rsidRPr="003430CE" w14:paraId="31D80154"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732D1720"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23DD0CB8"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723DA1DE"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4177B63D"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28970DEA"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45FD95FC"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2C6FC56E"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56F5E17B" w14:textId="77777777" w:rsidR="00BA0788" w:rsidRPr="003430CE" w:rsidRDefault="00BA0788" w:rsidP="003430CE">
            <w:pPr>
              <w:spacing w:after="0" w:line="240" w:lineRule="auto"/>
              <w:rPr>
                <w:rFonts w:ascii="Calibri" w:eastAsia="Times New Roman" w:hAnsi="Calibri" w:cs="Calibri"/>
                <w:color w:val="000000"/>
                <w:lang w:eastAsia="it-IT"/>
              </w:rPr>
            </w:pPr>
          </w:p>
        </w:tc>
      </w:tr>
      <w:tr w:rsidR="003430CE" w:rsidRPr="003430CE" w14:paraId="3488DD92" w14:textId="77777777" w:rsidTr="007C3BCD">
        <w:trPr>
          <w:trHeight w:val="452"/>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46C94599"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327FE60F"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6FA9A15E"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59A07DC5"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7D05DAAF"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64A36FE5"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6D089C00"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7E5596D8" w14:textId="77777777" w:rsidR="003430CE" w:rsidRPr="003430CE" w:rsidRDefault="003430CE" w:rsidP="003430CE">
            <w:pPr>
              <w:spacing w:after="0" w:line="240" w:lineRule="auto"/>
              <w:rPr>
                <w:rFonts w:ascii="Calibri" w:eastAsia="Times New Roman" w:hAnsi="Calibri" w:cs="Calibri"/>
                <w:color w:val="000000"/>
                <w:lang w:eastAsia="it-IT"/>
              </w:rPr>
            </w:pPr>
          </w:p>
        </w:tc>
      </w:tr>
    </w:tbl>
    <w:p w14:paraId="2A5B5E66" w14:textId="4CD10FA4" w:rsidR="003430CE" w:rsidRDefault="003430CE" w:rsidP="003430CE">
      <w:pPr>
        <w:pStyle w:val="Paragrafoelenco"/>
        <w:suppressAutoHyphens/>
        <w:autoSpaceDN w:val="0"/>
        <w:spacing w:after="140"/>
        <w:ind w:left="284"/>
        <w:jc w:val="both"/>
        <w:rPr>
          <w:rFonts w:eastAsia="Courier New" w:cstheme="minorHAnsi"/>
          <w:kern w:val="3"/>
          <w:lang w:eastAsia="it-IT"/>
        </w:rPr>
      </w:pPr>
    </w:p>
    <w:p w14:paraId="2E02EC62" w14:textId="5C77905F" w:rsidR="00BA0788" w:rsidRDefault="00BA0788"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di essere consapevole che è necessario produrre, in allegato alla presente, la copia integrale della visura camerale aggiornata con l’attuale compagine societaria contenente tutti i componenti di cui all’art. 85 del D.lgs. 159/2011 e la dichiarazione sostitutiva del certificato di iscrizione alla Camera di Commercio redatta dal rappresentante legale e contenente le medesime indicazioni;</w:t>
      </w:r>
    </w:p>
    <w:p w14:paraId="71EA6E11" w14:textId="09AFDC67" w:rsidR="00BA0788" w:rsidRPr="00BA0788" w:rsidRDefault="00BA0788" w:rsidP="00BA0788">
      <w:pPr>
        <w:pStyle w:val="Paragrafoelenco"/>
        <w:suppressAutoHyphens/>
        <w:autoSpaceDN w:val="0"/>
        <w:spacing w:after="140"/>
        <w:ind w:left="0"/>
        <w:jc w:val="both"/>
        <w:rPr>
          <w:rFonts w:eastAsia="Courier New" w:cstheme="minorHAnsi"/>
          <w:b/>
          <w:i/>
          <w:kern w:val="3"/>
          <w:sz w:val="18"/>
          <w:szCs w:val="18"/>
          <w:lang w:eastAsia="it-IT"/>
        </w:rPr>
      </w:pPr>
      <w:r w:rsidRPr="00BA0788">
        <w:rPr>
          <w:rFonts w:eastAsia="Courier New" w:cstheme="minorHAnsi"/>
          <w:b/>
          <w:i/>
          <w:kern w:val="3"/>
          <w:sz w:val="18"/>
          <w:szCs w:val="18"/>
          <w:lang w:eastAsia="it-IT"/>
        </w:rPr>
        <w:t xml:space="preserve">(in </w:t>
      </w:r>
      <w:r>
        <w:rPr>
          <w:rFonts w:eastAsia="Courier New" w:cstheme="minorHAnsi"/>
          <w:b/>
          <w:i/>
          <w:kern w:val="3"/>
          <w:sz w:val="18"/>
          <w:szCs w:val="18"/>
          <w:lang w:eastAsia="it-IT"/>
        </w:rPr>
        <w:t>caso di operatore economico che si presenta in forma societaria</w:t>
      </w:r>
      <w:r w:rsidRPr="00BA0788">
        <w:rPr>
          <w:rFonts w:eastAsia="Courier New" w:cstheme="minorHAnsi"/>
          <w:b/>
          <w:i/>
          <w:kern w:val="3"/>
          <w:sz w:val="18"/>
          <w:szCs w:val="18"/>
          <w:lang w:eastAsia="it-IT"/>
        </w:rPr>
        <w:t>)</w:t>
      </w:r>
    </w:p>
    <w:p w14:paraId="66CAF3EB" w14:textId="3AF99B88" w:rsidR="00BA0788" w:rsidRPr="00432FE2" w:rsidRDefault="00432FE2"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che nel libro soci dell’Impresa _________ figurano i soci sottoelencati, titolari delle azioni/quote di capitale riportate a fianco di ciascuno di essi</w:t>
      </w:r>
      <w:r>
        <w:rPr>
          <w:rFonts w:eastAsia="Times New Roman" w:cstheme="minorHAnsi"/>
          <w:bCs/>
          <w:lang w:eastAsia="it-IT"/>
        </w:rPr>
        <w:t>:</w:t>
      </w:r>
    </w:p>
    <w:p w14:paraId="17D58C23" w14:textId="45C93533"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 xml:space="preserve">____________ </w:t>
      </w:r>
      <w:r>
        <w:rPr>
          <w:rFonts w:eastAsia="Times New Roman" w:cstheme="minorHAnsi"/>
          <w:bCs/>
          <w:lang w:eastAsia="it-IT"/>
        </w:rPr>
        <w:t>…….</w:t>
      </w:r>
      <w:r w:rsidRPr="00E4427B">
        <w:rPr>
          <w:rFonts w:eastAsia="Times New Roman" w:cstheme="minorHAnsi"/>
          <w:bCs/>
          <w:lang w:eastAsia="it-IT"/>
        </w:rPr>
        <w:t xml:space="preserve">% </w:t>
      </w:r>
    </w:p>
    <w:p w14:paraId="766DE57E" w14:textId="1D328255"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 xml:space="preserve">____________ </w:t>
      </w:r>
      <w:r>
        <w:rPr>
          <w:rFonts w:eastAsia="Times New Roman" w:cstheme="minorHAnsi"/>
          <w:bCs/>
          <w:lang w:eastAsia="it-IT"/>
        </w:rPr>
        <w:t>…….</w:t>
      </w:r>
      <w:r w:rsidRPr="00E4427B">
        <w:rPr>
          <w:rFonts w:eastAsia="Times New Roman" w:cstheme="minorHAnsi"/>
          <w:bCs/>
          <w:lang w:eastAsia="it-IT"/>
        </w:rPr>
        <w:t xml:space="preserve">% </w:t>
      </w:r>
    </w:p>
    <w:p w14:paraId="7109F740" w14:textId="4C6D7625"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____________</w:t>
      </w:r>
      <w:r>
        <w:rPr>
          <w:rFonts w:eastAsia="Times New Roman" w:cstheme="minorHAnsi"/>
          <w:bCs/>
          <w:lang w:eastAsia="it-IT"/>
        </w:rPr>
        <w:t xml:space="preserve"> …….%</w:t>
      </w:r>
    </w:p>
    <w:p w14:paraId="265F426B" w14:textId="6C3D4C58" w:rsidR="00432FE2"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totale         100 %</w:t>
      </w:r>
    </w:p>
    <w:p w14:paraId="65A8A502" w14:textId="765B0362" w:rsidR="00432FE2" w:rsidRPr="00432FE2" w:rsidRDefault="00432FE2" w:rsidP="00432FE2">
      <w:pPr>
        <w:pStyle w:val="Paragrafoelenco"/>
        <w:numPr>
          <w:ilvl w:val="0"/>
          <w:numId w:val="14"/>
        </w:numPr>
        <w:suppressAutoHyphens/>
        <w:autoSpaceDN w:val="0"/>
        <w:spacing w:after="140"/>
        <w:jc w:val="center"/>
        <w:rPr>
          <w:rFonts w:eastAsia="Courier New" w:cstheme="minorHAnsi"/>
          <w:b/>
          <w:kern w:val="3"/>
          <w:lang w:eastAsia="it-IT"/>
        </w:rPr>
      </w:pPr>
      <w:r w:rsidRPr="00432FE2">
        <w:rPr>
          <w:rFonts w:eastAsia="Courier New" w:cstheme="minorHAnsi"/>
          <w:b/>
          <w:kern w:val="3"/>
          <w:lang w:eastAsia="it-IT"/>
        </w:rPr>
        <w:t>MOTIVI DI ESCLUSIONE</w:t>
      </w:r>
    </w:p>
    <w:p w14:paraId="1C9DAC22" w14:textId="65FF93C9" w:rsidR="00432FE2" w:rsidRPr="00464A4E" w:rsidRDefault="007C3BCD" w:rsidP="00432FE2">
      <w:pPr>
        <w:pStyle w:val="Paragrafoelenco"/>
        <w:suppressAutoHyphens/>
        <w:autoSpaceDN w:val="0"/>
        <w:spacing w:after="140"/>
        <w:ind w:left="0"/>
        <w:rPr>
          <w:rFonts w:eastAsia="Courier New" w:cstheme="minorHAnsi"/>
          <w:b/>
          <w:kern w:val="3"/>
          <w:lang w:eastAsia="it-IT"/>
        </w:rPr>
      </w:pPr>
      <w:r w:rsidRPr="00464A4E">
        <w:rPr>
          <w:rFonts w:eastAsia="Courier New" w:cstheme="minorHAnsi"/>
          <w:b/>
          <w:kern w:val="3"/>
          <w:lang w:eastAsia="it-IT"/>
        </w:rPr>
        <w:t>A.1)</w:t>
      </w:r>
      <w:r w:rsidRPr="00464A4E">
        <w:rPr>
          <w:rFonts w:eastAsia="Courier New" w:cstheme="minorHAnsi"/>
          <w:b/>
          <w:kern w:val="3"/>
          <w:lang w:eastAsia="it-IT"/>
        </w:rPr>
        <w:tab/>
        <w:t>Art. 80, comma 1, del Codice</w:t>
      </w:r>
    </w:p>
    <w:p w14:paraId="167AA2FD" w14:textId="03F1D200" w:rsidR="007C3BCD" w:rsidRPr="00BA0788" w:rsidRDefault="007C3BCD" w:rsidP="007C3BCD">
      <w:pPr>
        <w:pStyle w:val="Paragrafoelenco"/>
        <w:suppressAutoHyphens/>
        <w:autoSpaceDN w:val="0"/>
        <w:spacing w:after="140"/>
        <w:ind w:left="0"/>
        <w:jc w:val="both"/>
        <w:rPr>
          <w:rFonts w:eastAsia="Courier New" w:cstheme="minorHAnsi"/>
          <w:b/>
          <w:i/>
          <w:kern w:val="3"/>
          <w:sz w:val="18"/>
          <w:szCs w:val="18"/>
          <w:lang w:eastAsia="it-IT"/>
        </w:rPr>
      </w:pPr>
      <w:r w:rsidRPr="00BA0788">
        <w:rPr>
          <w:rFonts w:eastAsia="Courier New" w:cstheme="minorHAnsi"/>
          <w:b/>
          <w:i/>
          <w:kern w:val="3"/>
          <w:sz w:val="18"/>
          <w:szCs w:val="18"/>
          <w:lang w:eastAsia="it-IT"/>
        </w:rPr>
        <w:t>(</w:t>
      </w:r>
      <w:r>
        <w:rPr>
          <w:rFonts w:eastAsia="Courier New" w:cstheme="minorHAnsi"/>
          <w:b/>
          <w:i/>
          <w:kern w:val="3"/>
          <w:sz w:val="18"/>
          <w:szCs w:val="18"/>
          <w:lang w:eastAsia="it-IT"/>
        </w:rPr>
        <w:t>selezionare esclusivamente le caselle di interesse</w:t>
      </w:r>
      <w:r w:rsidRPr="00BA0788">
        <w:rPr>
          <w:rFonts w:eastAsia="Courier New" w:cstheme="minorHAnsi"/>
          <w:b/>
          <w:i/>
          <w:kern w:val="3"/>
          <w:sz w:val="18"/>
          <w:szCs w:val="18"/>
          <w:lang w:eastAsia="it-IT"/>
        </w:rPr>
        <w:t>)</w:t>
      </w:r>
    </w:p>
    <w:p w14:paraId="3BA1EE5D" w14:textId="485272D2" w:rsidR="007C3BCD" w:rsidRDefault="00262C8B" w:rsidP="001679A0">
      <w:pPr>
        <w:pStyle w:val="Paragrafoelenco"/>
        <w:numPr>
          <w:ilvl w:val="0"/>
          <w:numId w:val="15"/>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w:t>
      </w:r>
      <w:r w:rsidR="007C3BCD">
        <w:rPr>
          <w:rFonts w:eastAsia="Courier New" w:cstheme="minorHAnsi"/>
          <w:kern w:val="3"/>
          <w:lang w:eastAsia="it-IT"/>
        </w:rPr>
        <w:t>he nei confronti dei soggetti indicati al comma 3 dell’art. 80 del Codice sono stati pronunciati i seguenti provvedimenti penali di condanna (</w:t>
      </w:r>
      <w:r w:rsidR="007C3BCD" w:rsidRPr="007C3BCD">
        <w:rPr>
          <w:rFonts w:eastAsia="Courier New" w:cstheme="minorHAnsi"/>
          <w:b/>
          <w:i/>
          <w:kern w:val="3"/>
          <w:lang w:eastAsia="it-IT"/>
        </w:rPr>
        <w:t>indicare anche i provvedimenti per i quali sia stato conseguito il beneficio della non menzione</w:t>
      </w:r>
      <w:r w:rsidR="007C3BCD">
        <w:rPr>
          <w:rFonts w:eastAsia="Courier New" w:cstheme="minorHAnsi"/>
          <w:kern w:val="3"/>
          <w:lang w:eastAsia="it-IT"/>
        </w:rPr>
        <w:t>)</w:t>
      </w:r>
    </w:p>
    <w:tbl>
      <w:tblPr>
        <w:tblW w:w="9242" w:type="dxa"/>
        <w:tblCellMar>
          <w:left w:w="70" w:type="dxa"/>
          <w:right w:w="70" w:type="dxa"/>
        </w:tblCellMar>
        <w:tblLook w:val="04A0" w:firstRow="1" w:lastRow="0" w:firstColumn="1" w:lastColumn="0" w:noHBand="0" w:noVBand="1"/>
      </w:tblPr>
      <w:tblGrid>
        <w:gridCol w:w="994"/>
        <w:gridCol w:w="986"/>
        <w:gridCol w:w="968"/>
        <w:gridCol w:w="875"/>
        <w:gridCol w:w="1275"/>
        <w:gridCol w:w="851"/>
        <w:gridCol w:w="850"/>
        <w:gridCol w:w="1023"/>
        <w:gridCol w:w="1423"/>
      </w:tblGrid>
      <w:tr w:rsidR="007C3BCD" w:rsidRPr="007C3BCD" w14:paraId="2D6758CD" w14:textId="77777777" w:rsidTr="001679A0">
        <w:trPr>
          <w:trHeight w:val="1779"/>
        </w:trPr>
        <w:tc>
          <w:tcPr>
            <w:tcW w:w="994" w:type="dxa"/>
            <w:tcBorders>
              <w:top w:val="single" w:sz="4" w:space="0" w:color="auto"/>
              <w:left w:val="single" w:sz="4" w:space="0" w:color="auto"/>
              <w:bottom w:val="single" w:sz="4" w:space="0" w:color="auto"/>
              <w:right w:val="single" w:sz="4" w:space="0" w:color="auto"/>
            </w:tcBorders>
            <w:shd w:val="clear" w:color="000000" w:fill="D9D9D9"/>
            <w:hideMark/>
          </w:tcPr>
          <w:p w14:paraId="0E4AB1F0"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Cognome e nome</w:t>
            </w:r>
          </w:p>
        </w:tc>
        <w:tc>
          <w:tcPr>
            <w:tcW w:w="986" w:type="dxa"/>
            <w:tcBorders>
              <w:top w:val="single" w:sz="4" w:space="0" w:color="auto"/>
              <w:left w:val="nil"/>
              <w:bottom w:val="single" w:sz="4" w:space="0" w:color="auto"/>
              <w:right w:val="single" w:sz="4" w:space="0" w:color="auto"/>
            </w:tcBorders>
            <w:shd w:val="clear" w:color="000000" w:fill="D9D9D9"/>
            <w:hideMark/>
          </w:tcPr>
          <w:p w14:paraId="6298EE98"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2006361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Data di nascita</w:t>
            </w:r>
          </w:p>
        </w:tc>
        <w:tc>
          <w:tcPr>
            <w:tcW w:w="875" w:type="dxa"/>
            <w:tcBorders>
              <w:top w:val="single" w:sz="4" w:space="0" w:color="auto"/>
              <w:left w:val="nil"/>
              <w:bottom w:val="single" w:sz="4" w:space="0" w:color="auto"/>
              <w:right w:val="single" w:sz="4" w:space="0" w:color="auto"/>
            </w:tcBorders>
            <w:shd w:val="clear" w:color="000000" w:fill="D9D9D9"/>
            <w:hideMark/>
          </w:tcPr>
          <w:p w14:paraId="2955769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Carica rivestita</w:t>
            </w:r>
          </w:p>
        </w:tc>
        <w:tc>
          <w:tcPr>
            <w:tcW w:w="1275" w:type="dxa"/>
            <w:tcBorders>
              <w:top w:val="single" w:sz="4" w:space="0" w:color="auto"/>
              <w:left w:val="nil"/>
              <w:bottom w:val="single" w:sz="4" w:space="0" w:color="auto"/>
              <w:right w:val="single" w:sz="4" w:space="0" w:color="auto"/>
            </w:tcBorders>
            <w:shd w:val="clear" w:color="000000" w:fill="D9D9D9"/>
            <w:hideMark/>
          </w:tcPr>
          <w:p w14:paraId="4EB2F963"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Tipologia di provvedi-mento</w:t>
            </w:r>
          </w:p>
        </w:tc>
        <w:tc>
          <w:tcPr>
            <w:tcW w:w="851" w:type="dxa"/>
            <w:tcBorders>
              <w:top w:val="single" w:sz="4" w:space="0" w:color="auto"/>
              <w:left w:val="nil"/>
              <w:bottom w:val="single" w:sz="4" w:space="0" w:color="auto"/>
              <w:right w:val="single" w:sz="4" w:space="0" w:color="auto"/>
            </w:tcBorders>
            <w:shd w:val="clear" w:color="000000" w:fill="D9D9D9"/>
            <w:hideMark/>
          </w:tcPr>
          <w:p w14:paraId="43161AD7"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Data e numero</w:t>
            </w:r>
          </w:p>
        </w:tc>
        <w:tc>
          <w:tcPr>
            <w:tcW w:w="850" w:type="dxa"/>
            <w:tcBorders>
              <w:top w:val="single" w:sz="4" w:space="0" w:color="auto"/>
              <w:left w:val="nil"/>
              <w:bottom w:val="single" w:sz="4" w:space="0" w:color="auto"/>
              <w:right w:val="single" w:sz="4" w:space="0" w:color="auto"/>
            </w:tcBorders>
            <w:shd w:val="clear" w:color="000000" w:fill="D9D9D9"/>
            <w:hideMark/>
          </w:tcPr>
          <w:p w14:paraId="421075B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Reato</w:t>
            </w:r>
          </w:p>
        </w:tc>
        <w:tc>
          <w:tcPr>
            <w:tcW w:w="1023" w:type="dxa"/>
            <w:tcBorders>
              <w:top w:val="single" w:sz="4" w:space="0" w:color="auto"/>
              <w:left w:val="nil"/>
              <w:bottom w:val="single" w:sz="4" w:space="0" w:color="auto"/>
              <w:right w:val="single" w:sz="4" w:space="0" w:color="auto"/>
            </w:tcBorders>
            <w:shd w:val="clear" w:color="000000" w:fill="D9D9D9"/>
            <w:hideMark/>
          </w:tcPr>
          <w:p w14:paraId="0C80852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Durata della pena principale</w:t>
            </w:r>
          </w:p>
        </w:tc>
        <w:tc>
          <w:tcPr>
            <w:tcW w:w="1420" w:type="dxa"/>
            <w:tcBorders>
              <w:top w:val="single" w:sz="4" w:space="0" w:color="auto"/>
              <w:left w:val="nil"/>
              <w:bottom w:val="single" w:sz="4" w:space="0" w:color="auto"/>
              <w:right w:val="single" w:sz="4" w:space="0" w:color="auto"/>
            </w:tcBorders>
            <w:shd w:val="clear" w:color="000000" w:fill="D9D9D9"/>
            <w:hideMark/>
          </w:tcPr>
          <w:p w14:paraId="398138A8"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Durata della pena accessoria dell'incapacità di contrattare con le PA</w:t>
            </w:r>
          </w:p>
        </w:tc>
      </w:tr>
      <w:tr w:rsidR="007C3BCD" w:rsidRPr="007C3BCD" w14:paraId="2FB0B43D"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0C68D28"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0C222BD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5F7ED8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636056DE"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1F1620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44AAF84"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603C0FEE"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B3BF80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6A7D5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1E4093AB"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8FF5A22"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6731994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74D110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36D405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148FB07"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47D31DB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092733E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3FFF9AA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BDDFD0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5DACB007"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E6DBB5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42B90FF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50A626E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12F8A9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7E59E4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6EF6ADB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087312B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41A2744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053108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04B6D77E"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44E9D8DB"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5A311B0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28E5E03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5D7523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07985E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511205A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B6F5CE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3A4C575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DC0B39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29339C55"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575A74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3D9E687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01198C6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4C2BD442"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487AD27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AE86F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204A6E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78422F7"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233E544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bl>
    <w:p w14:paraId="493B70D8" w14:textId="684018BB" w:rsidR="007C3BCD" w:rsidRDefault="007C3BCD" w:rsidP="007C3BCD">
      <w:pPr>
        <w:suppressAutoHyphens/>
        <w:autoSpaceDN w:val="0"/>
        <w:spacing w:after="140"/>
        <w:rPr>
          <w:rFonts w:eastAsia="Courier New" w:cstheme="minorHAnsi"/>
          <w:kern w:val="3"/>
          <w:lang w:eastAsia="it-IT"/>
        </w:rPr>
      </w:pPr>
    </w:p>
    <w:p w14:paraId="7E01AC39" w14:textId="10C27DA2" w:rsidR="00464A4E" w:rsidRPr="00464A4E" w:rsidRDefault="00464A4E" w:rsidP="007C3BCD">
      <w:pPr>
        <w:suppressAutoHyphens/>
        <w:autoSpaceDN w:val="0"/>
        <w:spacing w:after="140"/>
        <w:rPr>
          <w:rFonts w:eastAsia="Courier New" w:cstheme="minorHAnsi"/>
          <w:b/>
          <w:kern w:val="3"/>
          <w:lang w:eastAsia="it-IT"/>
        </w:rPr>
      </w:pPr>
      <w:r w:rsidRPr="00464A4E">
        <w:rPr>
          <w:rFonts w:eastAsia="Courier New" w:cstheme="minorHAnsi"/>
          <w:b/>
          <w:kern w:val="3"/>
          <w:lang w:eastAsia="it-IT"/>
        </w:rPr>
        <w:t>ma che all’atto di presentazione dell’offerta:</w:t>
      </w:r>
    </w:p>
    <w:p w14:paraId="77968629" w14:textId="3572E998" w:rsidR="007C3BCD"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il reato è stato depenalizzato;</w:t>
      </w:r>
    </w:p>
    <w:p w14:paraId="3D05F85D" w14:textId="5374F8B0"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è intervenuta la riabilitazione;</w:t>
      </w:r>
    </w:p>
    <w:p w14:paraId="769DEA4A" w14:textId="5E80CBBC"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lastRenderedPageBreak/>
        <w:t>nei casi di condanna ad una pena accessoria perpetua, questa è dichiarata estinta ai sensi dell’art. 179, settimo comma del codice penale;</w:t>
      </w:r>
    </w:p>
    <w:p w14:paraId="0E14E1FD" w14:textId="65C5B199"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il reato è stato dichiarato estinto dopo la condanna;</w:t>
      </w:r>
    </w:p>
    <w:p w14:paraId="6C3B1B9D" w14:textId="5D999860"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la condanna è stata revocata;</w:t>
      </w:r>
    </w:p>
    <w:p w14:paraId="68778F89" w14:textId="3E7E9F87" w:rsidR="00464A4E" w:rsidRPr="007C3BCD" w:rsidRDefault="00464A4E" w:rsidP="00464A4E">
      <w:pPr>
        <w:pStyle w:val="Paragrafoelenco"/>
        <w:numPr>
          <w:ilvl w:val="0"/>
          <w:numId w:val="15"/>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è decorsa la durata della pena accessoria dell’incapacità a contrarre con la Pubblica Amministrazione;</w:t>
      </w:r>
    </w:p>
    <w:p w14:paraId="47F3519B" w14:textId="506C7194" w:rsidR="00464A4E" w:rsidRPr="00464A4E"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2</w:t>
      </w:r>
      <w:r w:rsidRPr="00464A4E">
        <w:rPr>
          <w:rFonts w:eastAsia="Courier New" w:cstheme="minorHAnsi"/>
          <w:b/>
          <w:kern w:val="3"/>
          <w:lang w:eastAsia="it-IT"/>
        </w:rPr>
        <w:t>)</w:t>
      </w:r>
      <w:r w:rsidRPr="00464A4E">
        <w:rPr>
          <w:rFonts w:eastAsia="Courier New" w:cstheme="minorHAnsi"/>
          <w:b/>
          <w:kern w:val="3"/>
          <w:lang w:eastAsia="it-IT"/>
        </w:rPr>
        <w:tab/>
        <w:t xml:space="preserve">Art. 80, comma </w:t>
      </w:r>
      <w:r>
        <w:rPr>
          <w:rFonts w:eastAsia="Courier New" w:cstheme="minorHAnsi"/>
          <w:b/>
          <w:kern w:val="3"/>
          <w:lang w:eastAsia="it-IT"/>
        </w:rPr>
        <w:t>2</w:t>
      </w:r>
      <w:r w:rsidRPr="00464A4E">
        <w:rPr>
          <w:rFonts w:eastAsia="Courier New" w:cstheme="minorHAnsi"/>
          <w:b/>
          <w:kern w:val="3"/>
          <w:lang w:eastAsia="it-IT"/>
        </w:rPr>
        <w:t>, del Codice</w:t>
      </w:r>
    </w:p>
    <w:p w14:paraId="4FCE98A9" w14:textId="22D38356" w:rsidR="007C3BCD" w:rsidRDefault="00464A4E" w:rsidP="00464A4E">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l’Impresa si trova in stato di controllo giudiziario, ai sensi dell’art. 34-bis, commi 6 e 7 D.lgs. 159/2011;</w:t>
      </w:r>
    </w:p>
    <w:p w14:paraId="75FAA937" w14:textId="117F20B7" w:rsidR="00464A4E" w:rsidRPr="00464A4E"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3</w:t>
      </w:r>
      <w:r w:rsidRPr="00464A4E">
        <w:rPr>
          <w:rFonts w:eastAsia="Courier New" w:cstheme="minorHAnsi"/>
          <w:b/>
          <w:kern w:val="3"/>
          <w:lang w:eastAsia="it-IT"/>
        </w:rPr>
        <w:t>)</w:t>
      </w:r>
      <w:r w:rsidRPr="00464A4E">
        <w:rPr>
          <w:rFonts w:eastAsia="Courier New" w:cstheme="minorHAnsi"/>
          <w:b/>
          <w:kern w:val="3"/>
          <w:lang w:eastAsia="it-IT"/>
        </w:rPr>
        <w:tab/>
        <w:t xml:space="preserve">Art. 80, comma </w:t>
      </w:r>
      <w:r>
        <w:rPr>
          <w:rFonts w:eastAsia="Courier New" w:cstheme="minorHAnsi"/>
          <w:b/>
          <w:kern w:val="3"/>
          <w:lang w:eastAsia="it-IT"/>
        </w:rPr>
        <w:t>4</w:t>
      </w:r>
      <w:r w:rsidRPr="00464A4E">
        <w:rPr>
          <w:rFonts w:eastAsia="Courier New" w:cstheme="minorHAnsi"/>
          <w:b/>
          <w:kern w:val="3"/>
          <w:lang w:eastAsia="it-IT"/>
        </w:rPr>
        <w:t>, del Codice</w:t>
      </w:r>
    </w:p>
    <w:p w14:paraId="276245FF" w14:textId="58264D4D" w:rsidR="00464A4E" w:rsidRDefault="00464A4E" w:rsidP="00464A4E">
      <w:pPr>
        <w:suppressAutoHyphens/>
        <w:autoSpaceDN w:val="0"/>
        <w:spacing w:after="140"/>
        <w:jc w:val="both"/>
        <w:rPr>
          <w:rFonts w:eastAsia="Courier New" w:cstheme="minorHAnsi"/>
          <w:kern w:val="3"/>
          <w:lang w:eastAsia="it-IT"/>
        </w:rPr>
      </w:pPr>
      <w:r>
        <w:rPr>
          <w:rFonts w:eastAsia="Courier New" w:cstheme="minorHAnsi"/>
          <w:kern w:val="3"/>
          <w:lang w:eastAsia="it-IT"/>
        </w:rPr>
        <w:t>Per l’esecuzione degli accertamenti di cui all’art. 80, comma 4, D.lgs. 50/2016, dichiara che la competente Agenzia delle Entrate è la seguente:</w:t>
      </w:r>
    </w:p>
    <w:p w14:paraId="50705F35" w14:textId="00E8AB1A" w:rsidR="00464A4E" w:rsidRDefault="00464A4E" w:rsidP="00464A4E">
      <w:pPr>
        <w:suppressAutoHyphens/>
        <w:autoSpaceDN w:val="0"/>
        <w:spacing w:after="140"/>
        <w:jc w:val="both"/>
        <w:rPr>
          <w:rFonts w:eastAsia="Courier New" w:cstheme="minorHAnsi"/>
          <w:kern w:val="3"/>
          <w:lang w:eastAsia="it-IT"/>
        </w:rPr>
      </w:pPr>
      <w:r>
        <w:rPr>
          <w:rFonts w:eastAsia="Courier New" w:cstheme="minorHAnsi"/>
          <w:kern w:val="3"/>
          <w:lang w:eastAsia="it-IT"/>
        </w:rPr>
        <w:t>___________________________________________, indirizzo _______________________________, Posta Elettronica Certificata (PEC) _________________________</w:t>
      </w:r>
    </w:p>
    <w:p w14:paraId="28537303" w14:textId="6A49AB11" w:rsidR="001B5586"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4</w:t>
      </w:r>
      <w:r w:rsidRPr="00464A4E">
        <w:rPr>
          <w:rFonts w:eastAsia="Courier New" w:cstheme="minorHAnsi"/>
          <w:b/>
          <w:kern w:val="3"/>
          <w:lang w:eastAsia="it-IT"/>
        </w:rPr>
        <w:t>)</w:t>
      </w:r>
      <w:r w:rsidRPr="00464A4E">
        <w:rPr>
          <w:rFonts w:eastAsia="Courier New" w:cstheme="minorHAnsi"/>
          <w:b/>
          <w:kern w:val="3"/>
          <w:lang w:eastAsia="it-IT"/>
        </w:rPr>
        <w:tab/>
        <w:t xml:space="preserve">Art. 80, comma </w:t>
      </w:r>
      <w:r>
        <w:rPr>
          <w:rFonts w:eastAsia="Courier New" w:cstheme="minorHAnsi"/>
          <w:b/>
          <w:kern w:val="3"/>
          <w:lang w:eastAsia="it-IT"/>
        </w:rPr>
        <w:t>5</w:t>
      </w:r>
      <w:r w:rsidR="006753D0">
        <w:rPr>
          <w:rFonts w:eastAsia="Courier New" w:cstheme="minorHAnsi"/>
          <w:b/>
          <w:kern w:val="3"/>
          <w:lang w:eastAsia="it-IT"/>
        </w:rPr>
        <w:t xml:space="preserve">, </w:t>
      </w:r>
      <w:r w:rsidR="001B5586" w:rsidRPr="00464A4E">
        <w:rPr>
          <w:rFonts w:eastAsia="Courier New" w:cstheme="minorHAnsi"/>
          <w:b/>
          <w:kern w:val="3"/>
          <w:lang w:eastAsia="it-IT"/>
        </w:rPr>
        <w:t>del Codice</w:t>
      </w:r>
    </w:p>
    <w:p w14:paraId="771F5CA4" w14:textId="22769750" w:rsidR="00464A4E" w:rsidRPr="00464A4E" w:rsidRDefault="006753D0" w:rsidP="00464A4E">
      <w:pPr>
        <w:suppressAutoHyphens/>
        <w:autoSpaceDN w:val="0"/>
        <w:spacing w:after="140"/>
        <w:rPr>
          <w:rFonts w:eastAsia="Courier New" w:cstheme="minorHAnsi"/>
          <w:b/>
          <w:kern w:val="3"/>
          <w:lang w:eastAsia="it-IT"/>
        </w:rPr>
      </w:pPr>
      <w:proofErr w:type="spellStart"/>
      <w:r>
        <w:rPr>
          <w:rFonts w:eastAsia="Courier New" w:cstheme="minorHAnsi"/>
          <w:b/>
          <w:kern w:val="3"/>
          <w:lang w:eastAsia="it-IT"/>
        </w:rPr>
        <w:t>lett</w:t>
      </w:r>
      <w:proofErr w:type="spellEnd"/>
      <w:r>
        <w:rPr>
          <w:rFonts w:eastAsia="Courier New" w:cstheme="minorHAnsi"/>
          <w:b/>
          <w:kern w:val="3"/>
          <w:lang w:eastAsia="it-IT"/>
        </w:rPr>
        <w:t xml:space="preserve"> b)</w:t>
      </w:r>
    </w:p>
    <w:p w14:paraId="78F8AD5A" w14:textId="4AD0D4E9" w:rsidR="00464A4E" w:rsidRPr="00DD424B" w:rsidRDefault="00DD424B" w:rsidP="00464A4E">
      <w:pPr>
        <w:suppressAutoHyphens/>
        <w:autoSpaceDN w:val="0"/>
        <w:spacing w:after="140"/>
        <w:jc w:val="both"/>
        <w:rPr>
          <w:rFonts w:eastAsia="Courier New" w:cstheme="minorHAnsi"/>
          <w:b/>
          <w:i/>
          <w:kern w:val="3"/>
          <w:sz w:val="18"/>
          <w:szCs w:val="18"/>
          <w:lang w:eastAsia="it-IT"/>
        </w:rPr>
      </w:pPr>
      <w:r w:rsidRPr="00DD424B">
        <w:rPr>
          <w:rFonts w:eastAsia="Courier New" w:cstheme="minorHAnsi"/>
          <w:b/>
          <w:i/>
          <w:kern w:val="3"/>
          <w:sz w:val="18"/>
          <w:szCs w:val="18"/>
          <w:lang w:eastAsia="it-IT"/>
        </w:rPr>
        <w:t>(clausole a selezione alternativa)</w:t>
      </w:r>
    </w:p>
    <w:p w14:paraId="4884C077" w14:textId="6DB874AA" w:rsidR="00DD424B" w:rsidRDefault="00DD424B"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 xml:space="preserve">che l’operatore economico è stato ammesso al concordato preventivo con continuità aziendale di cui all’art. 186 bis del RD </w:t>
      </w:r>
      <w:r w:rsidR="001679A0">
        <w:rPr>
          <w:rFonts w:eastAsia="Courier New" w:cstheme="minorHAnsi"/>
          <w:kern w:val="3"/>
          <w:lang w:eastAsia="it-IT"/>
        </w:rPr>
        <w:t>267/1942</w:t>
      </w:r>
      <w:r>
        <w:rPr>
          <w:rFonts w:eastAsia="Courier New" w:cstheme="minorHAnsi"/>
          <w:kern w:val="3"/>
          <w:lang w:eastAsia="it-IT"/>
        </w:rPr>
        <w:t>. Ad integrazione di quanto indicato nella parte III, sez. C. lett. d) del DGUE, dichiara i seguenti estremi del provvedimento di ammissione al concordato e del provvedimento di autorizzazione a partecipare alle gare _____________ rilasciati dal Tribunale di _________, con indirizzo ________________</w:t>
      </w:r>
      <w:r w:rsidR="001679A0">
        <w:rPr>
          <w:rFonts w:eastAsia="Courier New" w:cstheme="minorHAnsi"/>
          <w:kern w:val="3"/>
          <w:lang w:eastAsia="it-IT"/>
        </w:rPr>
        <w:t>;</w:t>
      </w:r>
    </w:p>
    <w:p w14:paraId="6B204F85" w14:textId="37BA1A28"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(oppure)</w:t>
      </w:r>
    </w:p>
    <w:p w14:paraId="7665F3B8" w14:textId="7669D959" w:rsid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l’operatore economico ha depositato la domanda di cui all’art. 161, comma 6, del Regio Decreto 267/1942, per l’ammissione al concordato preventivo con continuità aziendale;</w:t>
      </w:r>
    </w:p>
    <w:p w14:paraId="614A59F2" w14:textId="55C41B59"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w:t>
      </w:r>
      <w:r>
        <w:rPr>
          <w:rFonts w:eastAsia="Courier New" w:cstheme="minorHAnsi"/>
          <w:b/>
          <w:i/>
          <w:kern w:val="3"/>
          <w:sz w:val="18"/>
          <w:szCs w:val="18"/>
          <w:lang w:eastAsia="it-IT"/>
        </w:rPr>
        <w:t>in caso affermativo rispetto ad una delle due fattispecie, se l’operatore economico partecipa in qualità di RTI</w:t>
      </w:r>
      <w:r w:rsidRPr="001679A0">
        <w:rPr>
          <w:rFonts w:eastAsia="Courier New" w:cstheme="minorHAnsi"/>
          <w:b/>
          <w:i/>
          <w:kern w:val="3"/>
          <w:sz w:val="18"/>
          <w:szCs w:val="18"/>
          <w:lang w:eastAsia="it-IT"/>
        </w:rPr>
        <w:t>)</w:t>
      </w:r>
    </w:p>
    <w:p w14:paraId="53D3FEFE" w14:textId="62ED1620" w:rsid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di non partecipare alla gara quale mandataria di un raggruppamento temporaneo di imprese e che le altre imprese aderenti al raggruppamento non sono assoggettate ad una procedura concorsu</w:t>
      </w:r>
      <w:r w:rsidR="009F0C6F">
        <w:rPr>
          <w:rFonts w:eastAsia="Courier New" w:cstheme="minorHAnsi"/>
          <w:kern w:val="3"/>
          <w:lang w:eastAsia="it-IT"/>
        </w:rPr>
        <w:t>ale</w:t>
      </w:r>
      <w:r>
        <w:rPr>
          <w:rFonts w:eastAsia="Courier New" w:cstheme="minorHAnsi"/>
          <w:kern w:val="3"/>
          <w:lang w:eastAsia="it-IT"/>
        </w:rPr>
        <w:t xml:space="preserve"> ai sensi dell’art. 186, R.G. 267/1942;</w:t>
      </w:r>
    </w:p>
    <w:p w14:paraId="45E98684" w14:textId="2C4F7AAA" w:rsidR="001679A0" w:rsidRDefault="001679A0" w:rsidP="001679A0">
      <w:pPr>
        <w:suppressAutoHyphens/>
        <w:autoSpaceDN w:val="0"/>
        <w:spacing w:after="140"/>
        <w:rPr>
          <w:rFonts w:eastAsia="Courier New" w:cstheme="minorHAnsi"/>
          <w:b/>
          <w:kern w:val="3"/>
          <w:lang w:eastAsia="it-IT"/>
        </w:rPr>
      </w:pPr>
      <w:proofErr w:type="spellStart"/>
      <w:r w:rsidRPr="001679A0">
        <w:rPr>
          <w:rFonts w:eastAsia="Courier New" w:cstheme="minorHAnsi"/>
          <w:b/>
          <w:kern w:val="3"/>
          <w:lang w:eastAsia="it-IT"/>
        </w:rPr>
        <w:t>lett</w:t>
      </w:r>
      <w:proofErr w:type="spellEnd"/>
      <w:r w:rsidRPr="001679A0">
        <w:rPr>
          <w:rFonts w:eastAsia="Courier New" w:cstheme="minorHAnsi"/>
          <w:b/>
          <w:kern w:val="3"/>
          <w:lang w:eastAsia="it-IT"/>
        </w:rPr>
        <w:t xml:space="preserve"> </w:t>
      </w:r>
      <w:r>
        <w:rPr>
          <w:rFonts w:eastAsia="Courier New" w:cstheme="minorHAnsi"/>
          <w:b/>
          <w:kern w:val="3"/>
          <w:lang w:eastAsia="it-IT"/>
        </w:rPr>
        <w:t>c</w:t>
      </w:r>
      <w:r w:rsidRPr="001679A0">
        <w:rPr>
          <w:rFonts w:eastAsia="Courier New" w:cstheme="minorHAnsi"/>
          <w:b/>
          <w:kern w:val="3"/>
          <w:lang w:eastAsia="it-IT"/>
        </w:rPr>
        <w:t xml:space="preserve">) </w:t>
      </w:r>
    </w:p>
    <w:p w14:paraId="7C0C4A0C" w14:textId="4D60BB19"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DD424B">
        <w:rPr>
          <w:rFonts w:eastAsia="Courier New" w:cstheme="minorHAnsi"/>
          <w:b/>
          <w:i/>
          <w:kern w:val="3"/>
          <w:sz w:val="18"/>
          <w:szCs w:val="18"/>
          <w:lang w:eastAsia="it-IT"/>
        </w:rPr>
        <w:t>(clausole a selezione alternativa)</w:t>
      </w:r>
    </w:p>
    <w:p w14:paraId="0A6D3F74" w14:textId="5FFF2EAB" w:rsidR="001679A0" w:rsidRP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che non si è reso colpevole delle fattispecie di cui all’art. 80</w:t>
      </w:r>
      <w:r w:rsidR="00D4400D">
        <w:rPr>
          <w:rFonts w:eastAsia="Times New Roman" w:cstheme="minorHAnsi"/>
          <w:bCs/>
          <w:lang w:eastAsia="it-IT"/>
        </w:rPr>
        <w:t>,</w:t>
      </w:r>
      <w:r w:rsidRPr="00E4427B">
        <w:rPr>
          <w:rFonts w:eastAsia="Times New Roman" w:cstheme="minorHAnsi"/>
          <w:bCs/>
          <w:lang w:eastAsia="it-IT"/>
        </w:rPr>
        <w:t xml:space="preserve"> comma 5</w:t>
      </w:r>
      <w:r w:rsidR="00D4400D">
        <w:rPr>
          <w:rFonts w:eastAsia="Times New Roman" w:cstheme="minorHAnsi"/>
          <w:bCs/>
          <w:lang w:eastAsia="it-IT"/>
        </w:rPr>
        <w:t>,</w:t>
      </w:r>
      <w:r w:rsidRPr="00E4427B">
        <w:rPr>
          <w:rFonts w:eastAsia="Times New Roman" w:cstheme="minorHAnsi"/>
          <w:bCs/>
          <w:lang w:eastAsia="it-IT"/>
        </w:rPr>
        <w:t xml:space="preserve"> lett. </w:t>
      </w:r>
      <w:r w:rsidR="0048086A">
        <w:rPr>
          <w:rFonts w:eastAsia="Times New Roman" w:cstheme="minorHAnsi"/>
          <w:bCs/>
          <w:lang w:eastAsia="it-IT"/>
        </w:rPr>
        <w:t>c bis) c ter) c quater)</w:t>
      </w:r>
      <w:r w:rsidR="00D4400D">
        <w:rPr>
          <w:rFonts w:eastAsia="Times New Roman" w:cstheme="minorHAnsi"/>
          <w:bCs/>
          <w:lang w:eastAsia="it-IT"/>
        </w:rPr>
        <w:t>,</w:t>
      </w:r>
      <w:r w:rsidRPr="00E4427B">
        <w:rPr>
          <w:rFonts w:eastAsia="Times New Roman" w:cstheme="minorHAnsi"/>
          <w:bCs/>
          <w:lang w:eastAsia="it-IT"/>
        </w:rPr>
        <w:t xml:space="preserve"> </w:t>
      </w:r>
      <w:proofErr w:type="spellStart"/>
      <w:r w:rsidRPr="00E4427B">
        <w:rPr>
          <w:rFonts w:eastAsia="Times New Roman" w:cstheme="minorHAnsi"/>
          <w:bCs/>
          <w:lang w:eastAsia="it-IT"/>
        </w:rPr>
        <w:t>D.Lgs.</w:t>
      </w:r>
      <w:proofErr w:type="spellEnd"/>
      <w:r w:rsidRPr="00E4427B">
        <w:rPr>
          <w:rFonts w:eastAsia="Times New Roman" w:cstheme="minorHAnsi"/>
          <w:bCs/>
          <w:lang w:eastAsia="it-IT"/>
        </w:rPr>
        <w:t xml:space="preserve"> 50/2016</w:t>
      </w:r>
      <w:r>
        <w:rPr>
          <w:rFonts w:eastAsia="Times New Roman" w:cstheme="minorHAnsi"/>
          <w:bCs/>
          <w:lang w:eastAsia="it-IT"/>
        </w:rPr>
        <w:t>;</w:t>
      </w:r>
    </w:p>
    <w:p w14:paraId="178ABE59" w14:textId="47931442"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(oppure)</w:t>
      </w:r>
    </w:p>
    <w:p w14:paraId="16843D83" w14:textId="66B066B0" w:rsidR="001679A0" w:rsidRP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che si è reso colpevole delle fattispecie di cui all’art. 80</w:t>
      </w:r>
      <w:r w:rsidR="00D4400D">
        <w:rPr>
          <w:rFonts w:eastAsia="Times New Roman" w:cstheme="minorHAnsi"/>
          <w:bCs/>
          <w:lang w:eastAsia="it-IT"/>
        </w:rPr>
        <w:t>,</w:t>
      </w:r>
      <w:r w:rsidRPr="00E4427B">
        <w:rPr>
          <w:rFonts w:eastAsia="Times New Roman" w:cstheme="minorHAnsi"/>
          <w:bCs/>
          <w:lang w:eastAsia="it-IT"/>
        </w:rPr>
        <w:t xml:space="preserve"> comma 5</w:t>
      </w:r>
      <w:r w:rsidR="00D4400D">
        <w:rPr>
          <w:rFonts w:eastAsia="Times New Roman" w:cstheme="minorHAnsi"/>
          <w:bCs/>
          <w:lang w:eastAsia="it-IT"/>
        </w:rPr>
        <w:t>,</w:t>
      </w:r>
      <w:r w:rsidRPr="00E4427B">
        <w:rPr>
          <w:rFonts w:eastAsia="Times New Roman" w:cstheme="minorHAnsi"/>
          <w:bCs/>
          <w:lang w:eastAsia="it-IT"/>
        </w:rPr>
        <w:t xml:space="preserve"> lett. c</w:t>
      </w:r>
      <w:r w:rsidR="00D4400D">
        <w:rPr>
          <w:rFonts w:eastAsia="Times New Roman" w:cstheme="minorHAnsi"/>
          <w:bCs/>
          <w:lang w:eastAsia="it-IT"/>
        </w:rPr>
        <w:t>),</w:t>
      </w:r>
      <w:r w:rsidRPr="00E4427B">
        <w:rPr>
          <w:rFonts w:eastAsia="Times New Roman" w:cstheme="minorHAnsi"/>
          <w:bCs/>
          <w:lang w:eastAsia="it-IT"/>
        </w:rPr>
        <w:t xml:space="preserve"> </w:t>
      </w:r>
      <w:proofErr w:type="spellStart"/>
      <w:r w:rsidRPr="00E4427B">
        <w:rPr>
          <w:rFonts w:eastAsia="Times New Roman" w:cstheme="minorHAnsi"/>
          <w:bCs/>
          <w:lang w:eastAsia="it-IT"/>
        </w:rPr>
        <w:t>D.Lgs.</w:t>
      </w:r>
      <w:proofErr w:type="spellEnd"/>
      <w:r w:rsidRPr="00E4427B">
        <w:rPr>
          <w:rFonts w:eastAsia="Times New Roman" w:cstheme="minorHAnsi"/>
          <w:bCs/>
          <w:lang w:eastAsia="it-IT"/>
        </w:rPr>
        <w:t xml:space="preserve"> 50/2016</w:t>
      </w:r>
      <w:r>
        <w:rPr>
          <w:rFonts w:eastAsia="Times New Roman" w:cstheme="minorHAnsi"/>
          <w:bCs/>
          <w:lang w:eastAsia="it-IT"/>
        </w:rPr>
        <w:t xml:space="preserve"> che di seguito si elencano ___________________________________________________</w:t>
      </w:r>
      <w:r w:rsidR="00D4400D">
        <w:rPr>
          <w:rFonts w:eastAsia="Times New Roman" w:cstheme="minorHAnsi"/>
          <w:bCs/>
          <w:lang w:eastAsia="it-IT"/>
        </w:rPr>
        <w:t>;</w:t>
      </w:r>
    </w:p>
    <w:p w14:paraId="19A842C4" w14:textId="2CC53597" w:rsidR="00D4400D" w:rsidRDefault="00D4400D" w:rsidP="001679A0">
      <w:pPr>
        <w:spacing w:after="0" w:line="360" w:lineRule="auto"/>
        <w:jc w:val="both"/>
        <w:rPr>
          <w:rFonts w:eastAsia="Times New Roman" w:cstheme="minorHAnsi"/>
          <w:bCs/>
          <w:lang w:eastAsia="it-IT"/>
        </w:rPr>
      </w:pPr>
      <w:r>
        <w:rPr>
          <w:rFonts w:eastAsia="Times New Roman" w:cstheme="minorHAnsi"/>
          <w:bCs/>
          <w:lang w:eastAsia="it-IT"/>
        </w:rPr>
        <w:t>I</w:t>
      </w:r>
      <w:r w:rsidRPr="00E4427B">
        <w:rPr>
          <w:rFonts w:eastAsia="Times New Roman" w:cstheme="minorHAnsi"/>
          <w:bCs/>
          <w:lang w:eastAsia="it-IT"/>
        </w:rPr>
        <w:t xml:space="preserve">n caso affermativo rispetto ad una delle fattispecie di cui all’art. 80 comma 5 lettere c bis), c ter) e c quater) </w:t>
      </w:r>
      <w:proofErr w:type="spellStart"/>
      <w:r w:rsidRPr="00E4427B">
        <w:rPr>
          <w:rFonts w:eastAsia="Times New Roman" w:cstheme="minorHAnsi"/>
          <w:bCs/>
          <w:lang w:eastAsia="it-IT"/>
        </w:rPr>
        <w:t>D.Lgs.</w:t>
      </w:r>
      <w:proofErr w:type="spellEnd"/>
      <w:r w:rsidRPr="00E4427B">
        <w:rPr>
          <w:rFonts w:eastAsia="Times New Roman" w:cstheme="minorHAnsi"/>
          <w:bCs/>
          <w:lang w:eastAsia="it-IT"/>
        </w:rPr>
        <w:t xml:space="preserve"> 50/2016, l'operatore economico </w:t>
      </w:r>
      <w:r w:rsidR="0060127B">
        <w:rPr>
          <w:rFonts w:eastAsia="Times New Roman" w:cstheme="minorHAnsi"/>
          <w:bCs/>
          <w:lang w:eastAsia="it-IT"/>
        </w:rPr>
        <w:t xml:space="preserve">dichiara di aver adottato le misure di </w:t>
      </w:r>
      <w:r w:rsidR="0060127B" w:rsidRPr="0060127B">
        <w:rPr>
          <w:rFonts w:eastAsia="Times New Roman" w:cstheme="minorHAnsi"/>
          <w:bCs/>
          <w:i/>
          <w:lang w:eastAsia="it-IT"/>
        </w:rPr>
        <w:t>self cleaning</w:t>
      </w:r>
      <w:r w:rsidRPr="00E4427B">
        <w:rPr>
          <w:rFonts w:eastAsia="Times New Roman" w:cstheme="minorHAnsi"/>
          <w:bCs/>
          <w:lang w:eastAsia="it-IT"/>
        </w:rPr>
        <w:t xml:space="preserve"> di </w:t>
      </w:r>
      <w:r w:rsidR="001B5586">
        <w:rPr>
          <w:rFonts w:eastAsia="Times New Roman" w:cstheme="minorHAnsi"/>
          <w:bCs/>
          <w:lang w:eastAsia="it-IT"/>
        </w:rPr>
        <w:t>seguito descritte (</w:t>
      </w:r>
      <w:r w:rsidR="001B5586" w:rsidRPr="001B5586">
        <w:rPr>
          <w:rFonts w:eastAsia="Times New Roman" w:cstheme="minorHAnsi"/>
          <w:bCs/>
          <w:sz w:val="18"/>
          <w:szCs w:val="18"/>
          <w:lang w:eastAsia="it-IT"/>
        </w:rPr>
        <w:t xml:space="preserve">ad es. di aver risarcito interamente il danno, di essersi impegnato formalmente a risarcire il danno, di </w:t>
      </w:r>
      <w:r w:rsidR="001B5586" w:rsidRPr="001B5586">
        <w:rPr>
          <w:rFonts w:eastAsia="Times New Roman" w:cstheme="minorHAnsi"/>
          <w:bCs/>
          <w:sz w:val="18"/>
          <w:szCs w:val="18"/>
          <w:lang w:eastAsia="it-IT"/>
        </w:rPr>
        <w:lastRenderedPageBreak/>
        <w:t>aver adottato misure di carattere tecnico o organizzativo idonee a prevenire ulteriori illeciti</w:t>
      </w:r>
      <w:r w:rsidR="001B5586">
        <w:rPr>
          <w:rFonts w:eastAsia="Times New Roman" w:cstheme="minorHAnsi"/>
          <w:bCs/>
          <w:lang w:eastAsia="it-IT"/>
        </w:rPr>
        <w:t>)</w:t>
      </w:r>
      <w:r w:rsidRPr="00E4427B">
        <w:rPr>
          <w:rFonts w:eastAsia="Times New Roman" w:cstheme="minorHAnsi"/>
          <w:bCs/>
          <w:lang w:eastAsia="it-IT"/>
        </w:rPr>
        <w:t>:</w:t>
      </w:r>
      <w:r w:rsidR="001B5586">
        <w:rPr>
          <w:rFonts w:eastAsia="Times New Roman" w:cstheme="minorHAnsi"/>
          <w:bCs/>
          <w:lang w:eastAsia="it-IT"/>
        </w:rPr>
        <w:t xml:space="preserve"> </w:t>
      </w:r>
      <w:r w:rsidRPr="00E4427B">
        <w:rPr>
          <w:rFonts w:eastAsia="Times New Roman" w:cstheme="minorHAnsi"/>
          <w:bCs/>
          <w:lang w:eastAsia="it-IT"/>
        </w:rPr>
        <w:t>________________________________________________</w:t>
      </w:r>
      <w:r w:rsidR="001B5586">
        <w:rPr>
          <w:rFonts w:eastAsia="Times New Roman" w:cstheme="minorHAnsi"/>
          <w:bCs/>
          <w:lang w:eastAsia="it-IT"/>
        </w:rPr>
        <w:t>__________________________________</w:t>
      </w:r>
      <w:r>
        <w:rPr>
          <w:rFonts w:eastAsia="Times New Roman" w:cstheme="minorHAnsi"/>
          <w:bCs/>
          <w:lang w:eastAsia="it-IT"/>
        </w:rPr>
        <w:t>;</w:t>
      </w:r>
    </w:p>
    <w:p w14:paraId="38E5F9CD" w14:textId="496E6CC4" w:rsidR="001B5586" w:rsidRPr="001B5586" w:rsidRDefault="001B5586" w:rsidP="001B5586">
      <w:pPr>
        <w:suppressAutoHyphens/>
        <w:autoSpaceDN w:val="0"/>
        <w:spacing w:after="140"/>
        <w:jc w:val="both"/>
        <w:rPr>
          <w:rFonts w:eastAsia="Times New Roman" w:cstheme="minorHAnsi"/>
          <w:b/>
          <w:bCs/>
          <w:lang w:eastAsia="it-IT"/>
        </w:rPr>
      </w:pPr>
      <w:r w:rsidRPr="001B5586">
        <w:rPr>
          <w:rFonts w:eastAsia="Times New Roman" w:cstheme="minorHAnsi"/>
          <w:b/>
          <w:bCs/>
          <w:lang w:eastAsia="it-IT"/>
        </w:rPr>
        <w:t>lett. f)</w:t>
      </w:r>
    </w:p>
    <w:p w14:paraId="6C46269B" w14:textId="2ACB3D04" w:rsidR="001B5586" w:rsidRDefault="001B558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sidRPr="001B5586">
        <w:rPr>
          <w:rFonts w:eastAsia="Times New Roman" w:cstheme="minorHAnsi"/>
          <w:bCs/>
          <w:lang w:eastAsia="it-IT"/>
        </w:rPr>
        <w:t>di non presentare nella presente procedura e negli eventuali affidamenti di subappalti documentazione o dichiarazioni non veritiere;</w:t>
      </w:r>
    </w:p>
    <w:p w14:paraId="51F09168" w14:textId="595FCFB7" w:rsidR="001B5586" w:rsidRDefault="001B558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6FA85FB1" w14:textId="5EAA6195" w:rsidR="0066479B" w:rsidRDefault="0066479B" w:rsidP="0066479B">
      <w:pPr>
        <w:suppressAutoHyphens/>
        <w:autoSpaceDN w:val="0"/>
        <w:spacing w:after="140"/>
        <w:jc w:val="both"/>
        <w:rPr>
          <w:rFonts w:eastAsia="Times New Roman" w:cstheme="minorHAnsi"/>
          <w:b/>
          <w:bCs/>
          <w:lang w:eastAsia="it-IT"/>
        </w:rPr>
      </w:pPr>
      <w:r w:rsidRPr="0066479B">
        <w:rPr>
          <w:rFonts w:eastAsia="Times New Roman" w:cstheme="minorHAnsi"/>
          <w:b/>
          <w:bCs/>
          <w:lang w:eastAsia="it-IT"/>
        </w:rPr>
        <w:t>lett. i)</w:t>
      </w:r>
    </w:p>
    <w:p w14:paraId="71ABB531" w14:textId="6808F79A" w:rsidR="0066479B" w:rsidRDefault="0066479B" w:rsidP="0066479B">
      <w:pPr>
        <w:suppressAutoHyphens/>
        <w:autoSpaceDN w:val="0"/>
        <w:spacing w:after="140"/>
        <w:jc w:val="both"/>
        <w:rPr>
          <w:rFonts w:eastAsia="Times New Roman" w:cstheme="minorHAnsi"/>
          <w:bCs/>
          <w:lang w:eastAsia="it-IT"/>
        </w:rPr>
      </w:pPr>
      <w:r w:rsidRPr="0066479B">
        <w:rPr>
          <w:rFonts w:eastAsia="Times New Roman" w:cstheme="minorHAnsi"/>
          <w:bCs/>
          <w:lang w:eastAsia="it-IT"/>
        </w:rPr>
        <w:t>che il competente Ufficio Servizio Lavoro o Centro Provinciale per l’Impiego presso la provincia del luogo dove ha sede l’Impresa è il seguente: _______________________, indirizzo ________________</w:t>
      </w:r>
    </w:p>
    <w:p w14:paraId="3B0FBF30" w14:textId="60BA1AFE" w:rsidR="00B72737" w:rsidRDefault="00B72737" w:rsidP="0066479B">
      <w:pPr>
        <w:suppressAutoHyphens/>
        <w:autoSpaceDN w:val="0"/>
        <w:spacing w:after="140"/>
        <w:jc w:val="both"/>
        <w:rPr>
          <w:rFonts w:eastAsia="Times New Roman" w:cstheme="minorHAnsi"/>
          <w:bCs/>
          <w:lang w:eastAsia="it-IT"/>
        </w:rPr>
      </w:pPr>
      <w:r w:rsidRPr="0066479B">
        <w:rPr>
          <w:rFonts w:eastAsia="Times New Roman" w:cstheme="minorHAnsi"/>
          <w:b/>
          <w:bCs/>
          <w:lang w:eastAsia="it-IT"/>
        </w:rPr>
        <w:t xml:space="preserve">lett. </w:t>
      </w:r>
      <w:r>
        <w:rPr>
          <w:rFonts w:eastAsia="Times New Roman" w:cstheme="minorHAnsi"/>
          <w:b/>
          <w:bCs/>
          <w:lang w:eastAsia="it-IT"/>
        </w:rPr>
        <w:t>l</w:t>
      </w:r>
      <w:r w:rsidRPr="0066479B">
        <w:rPr>
          <w:rFonts w:eastAsia="Times New Roman" w:cstheme="minorHAnsi"/>
          <w:b/>
          <w:bCs/>
          <w:lang w:eastAsia="it-IT"/>
        </w:rPr>
        <w:t>)</w:t>
      </w:r>
    </w:p>
    <w:p w14:paraId="1D253C28" w14:textId="20BC01CE" w:rsidR="00B72737" w:rsidRDefault="00B72737" w:rsidP="0066479B">
      <w:pPr>
        <w:suppressAutoHyphens/>
        <w:autoSpaceDN w:val="0"/>
        <w:spacing w:after="140"/>
        <w:jc w:val="both"/>
        <w:rPr>
          <w:rFonts w:eastAsia="Times New Roman" w:cstheme="minorHAnsi"/>
          <w:bCs/>
          <w:lang w:eastAsia="it-IT"/>
        </w:rPr>
      </w:pPr>
      <w:r>
        <w:rPr>
          <w:rFonts w:eastAsia="Times New Roman" w:cstheme="minorHAnsi"/>
          <w:bCs/>
          <w:lang w:eastAsia="it-IT"/>
        </w:rPr>
        <w:t>che ad integrazione di quanto indicato nella parte III, sez. D del DGUE, i dati identificativi dei soggetti di cui all’art. 80, comma 5, lettera l) del Codice sono i seguenti:</w:t>
      </w:r>
    </w:p>
    <w:tbl>
      <w:tblPr>
        <w:tblW w:w="9067" w:type="dxa"/>
        <w:tblCellMar>
          <w:left w:w="70" w:type="dxa"/>
          <w:right w:w="70" w:type="dxa"/>
        </w:tblCellMar>
        <w:tblLook w:val="04A0" w:firstRow="1" w:lastRow="0" w:firstColumn="1" w:lastColumn="0" w:noHBand="0" w:noVBand="1"/>
      </w:tblPr>
      <w:tblGrid>
        <w:gridCol w:w="1413"/>
        <w:gridCol w:w="1276"/>
        <w:gridCol w:w="1275"/>
        <w:gridCol w:w="993"/>
        <w:gridCol w:w="1701"/>
        <w:gridCol w:w="992"/>
        <w:gridCol w:w="1417"/>
      </w:tblGrid>
      <w:tr w:rsidR="00B72737" w:rsidRPr="00B72737" w14:paraId="18113BB1" w14:textId="77777777" w:rsidTr="00B72737">
        <w:trPr>
          <w:trHeight w:val="569"/>
        </w:trPr>
        <w:tc>
          <w:tcPr>
            <w:tcW w:w="1413" w:type="dxa"/>
            <w:tcBorders>
              <w:top w:val="single" w:sz="4" w:space="0" w:color="auto"/>
              <w:left w:val="single" w:sz="4" w:space="0" w:color="auto"/>
              <w:bottom w:val="single" w:sz="4" w:space="0" w:color="auto"/>
              <w:right w:val="single" w:sz="4" w:space="0" w:color="auto"/>
            </w:tcBorders>
            <w:shd w:val="clear" w:color="000000" w:fill="D9D9D9"/>
            <w:hideMark/>
          </w:tcPr>
          <w:p w14:paraId="13291DEC"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Cognome e nome</w:t>
            </w:r>
          </w:p>
        </w:tc>
        <w:tc>
          <w:tcPr>
            <w:tcW w:w="1276" w:type="dxa"/>
            <w:tcBorders>
              <w:top w:val="single" w:sz="4" w:space="0" w:color="auto"/>
              <w:left w:val="nil"/>
              <w:bottom w:val="single" w:sz="4" w:space="0" w:color="auto"/>
              <w:right w:val="single" w:sz="4" w:space="0" w:color="auto"/>
            </w:tcBorders>
            <w:shd w:val="clear" w:color="000000" w:fill="D9D9D9"/>
            <w:hideMark/>
          </w:tcPr>
          <w:p w14:paraId="2B6D9C3C"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Luogo di nascita</w:t>
            </w:r>
          </w:p>
        </w:tc>
        <w:tc>
          <w:tcPr>
            <w:tcW w:w="1275" w:type="dxa"/>
            <w:tcBorders>
              <w:top w:val="single" w:sz="4" w:space="0" w:color="auto"/>
              <w:left w:val="nil"/>
              <w:bottom w:val="single" w:sz="4" w:space="0" w:color="auto"/>
              <w:right w:val="single" w:sz="4" w:space="0" w:color="auto"/>
            </w:tcBorders>
            <w:shd w:val="clear" w:color="000000" w:fill="D9D9D9"/>
            <w:hideMark/>
          </w:tcPr>
          <w:p w14:paraId="270F77CD"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Data di nascita</w:t>
            </w:r>
          </w:p>
        </w:tc>
        <w:tc>
          <w:tcPr>
            <w:tcW w:w="993" w:type="dxa"/>
            <w:tcBorders>
              <w:top w:val="single" w:sz="4" w:space="0" w:color="auto"/>
              <w:left w:val="nil"/>
              <w:bottom w:val="single" w:sz="4" w:space="0" w:color="auto"/>
              <w:right w:val="single" w:sz="4" w:space="0" w:color="auto"/>
            </w:tcBorders>
            <w:shd w:val="clear" w:color="000000" w:fill="D9D9D9"/>
            <w:hideMark/>
          </w:tcPr>
          <w:p w14:paraId="1773AA53"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Carica rivestita</w:t>
            </w:r>
          </w:p>
        </w:tc>
        <w:tc>
          <w:tcPr>
            <w:tcW w:w="1701" w:type="dxa"/>
            <w:tcBorders>
              <w:top w:val="single" w:sz="4" w:space="0" w:color="auto"/>
              <w:left w:val="nil"/>
              <w:bottom w:val="single" w:sz="4" w:space="0" w:color="auto"/>
              <w:right w:val="single" w:sz="4" w:space="0" w:color="auto"/>
            </w:tcBorders>
            <w:shd w:val="clear" w:color="000000" w:fill="D9D9D9"/>
            <w:hideMark/>
          </w:tcPr>
          <w:p w14:paraId="4B59E421" w14:textId="19B4B002"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Tipologia di provvedimento</w:t>
            </w:r>
          </w:p>
        </w:tc>
        <w:tc>
          <w:tcPr>
            <w:tcW w:w="992" w:type="dxa"/>
            <w:tcBorders>
              <w:top w:val="single" w:sz="4" w:space="0" w:color="auto"/>
              <w:left w:val="nil"/>
              <w:bottom w:val="single" w:sz="4" w:space="0" w:color="auto"/>
              <w:right w:val="single" w:sz="4" w:space="0" w:color="auto"/>
            </w:tcBorders>
            <w:shd w:val="clear" w:color="000000" w:fill="D9D9D9"/>
            <w:hideMark/>
          </w:tcPr>
          <w:p w14:paraId="5291A5BF"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Data e numero</w:t>
            </w:r>
          </w:p>
        </w:tc>
        <w:tc>
          <w:tcPr>
            <w:tcW w:w="1417" w:type="dxa"/>
            <w:tcBorders>
              <w:top w:val="single" w:sz="4" w:space="0" w:color="auto"/>
              <w:left w:val="nil"/>
              <w:bottom w:val="single" w:sz="4" w:space="0" w:color="auto"/>
              <w:right w:val="single" w:sz="4" w:space="0" w:color="auto"/>
            </w:tcBorders>
            <w:shd w:val="clear" w:color="000000" w:fill="D9D9D9"/>
            <w:hideMark/>
          </w:tcPr>
          <w:p w14:paraId="38906F79"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Reato</w:t>
            </w:r>
          </w:p>
        </w:tc>
      </w:tr>
      <w:tr w:rsidR="00B72737" w:rsidRPr="00B72737" w14:paraId="09DFDBF2"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2BBAC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A88CE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D3341E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0273303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180DF29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6A207CAC"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7B5BBFF4"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435C2BFB"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05806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A1B865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7CFDCE4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2FDFAB13"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B2C8C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0FCC473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2AD4DE2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74A9171B"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10088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244D2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17AFD14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4EFBF54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FE250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5AE01F4A"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31D433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1D83C46C"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E85D7F"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E57A03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52A91D1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3CCECCE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6497C54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2D7855AA"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7C7B33E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72CB2F65"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13150F"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6E1BD8A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3D52A62E"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26BDF8C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60FD710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75E64D71"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1F35ECD3"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bl>
    <w:p w14:paraId="6317EFDC" w14:textId="679E0809" w:rsidR="00B72737" w:rsidRDefault="00B72737" w:rsidP="0066479B">
      <w:pPr>
        <w:suppressAutoHyphens/>
        <w:autoSpaceDN w:val="0"/>
        <w:spacing w:after="140"/>
        <w:jc w:val="both"/>
        <w:rPr>
          <w:rFonts w:eastAsia="Times New Roman" w:cstheme="minorHAnsi"/>
          <w:bCs/>
          <w:lang w:eastAsia="it-IT"/>
        </w:rPr>
      </w:pPr>
    </w:p>
    <w:p w14:paraId="34A7370F" w14:textId="28264F3A" w:rsidR="00B72737" w:rsidRPr="0066479B" w:rsidRDefault="00B72737" w:rsidP="0066479B">
      <w:pPr>
        <w:suppressAutoHyphens/>
        <w:autoSpaceDN w:val="0"/>
        <w:spacing w:after="140"/>
        <w:jc w:val="both"/>
        <w:rPr>
          <w:rFonts w:eastAsia="Times New Roman" w:cstheme="minorHAnsi"/>
          <w:bCs/>
          <w:lang w:eastAsia="it-IT"/>
        </w:rPr>
      </w:pPr>
      <w:r w:rsidRPr="0066479B">
        <w:rPr>
          <w:rFonts w:eastAsia="Times New Roman" w:cstheme="minorHAnsi"/>
          <w:b/>
          <w:bCs/>
          <w:lang w:eastAsia="it-IT"/>
        </w:rPr>
        <w:t xml:space="preserve">lett. </w:t>
      </w:r>
      <w:r>
        <w:rPr>
          <w:rFonts w:eastAsia="Times New Roman" w:cstheme="minorHAnsi"/>
          <w:b/>
          <w:bCs/>
          <w:lang w:eastAsia="it-IT"/>
        </w:rPr>
        <w:t>m)</w:t>
      </w:r>
    </w:p>
    <w:p w14:paraId="4BB075CD" w14:textId="6D1E6DFC" w:rsidR="0066479B" w:rsidRDefault="00B72737"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di trovarsi rispetto ad un altro partecipante alla medesima procedura di affidamento, in una situazione di controllo di cui all’articolo 2359 del codice civile o in una qualsiasi </w:t>
      </w:r>
      <w:r w:rsidR="00965165">
        <w:rPr>
          <w:rFonts w:eastAsia="Times New Roman" w:cstheme="minorHAnsi"/>
          <w:bCs/>
          <w:lang w:eastAsia="it-IT"/>
        </w:rPr>
        <w:t>relazione, anche di fatto, ma che la situazione di controllo o la relazione non hanno comportato che le offerte siano imputabili ad un unico centro decisionale;</w:t>
      </w:r>
    </w:p>
    <w:p w14:paraId="5686C2B4" w14:textId="3197942A" w:rsidR="009A5101" w:rsidRPr="00987E46" w:rsidRDefault="009A5101" w:rsidP="00987E46">
      <w:pPr>
        <w:suppressAutoHyphens/>
        <w:autoSpaceDN w:val="0"/>
        <w:spacing w:after="140"/>
        <w:rPr>
          <w:rFonts w:eastAsia="Courier New" w:cstheme="minorHAnsi"/>
          <w:b/>
          <w:kern w:val="3"/>
          <w:lang w:eastAsia="it-IT"/>
        </w:rPr>
      </w:pPr>
      <w:r w:rsidRPr="00987E46">
        <w:rPr>
          <w:rFonts w:eastAsia="Courier New" w:cstheme="minorHAnsi"/>
          <w:b/>
          <w:kern w:val="3"/>
          <w:lang w:eastAsia="it-IT"/>
        </w:rPr>
        <w:t>A.</w:t>
      </w:r>
      <w:r w:rsidR="00987E46">
        <w:rPr>
          <w:rFonts w:eastAsia="Courier New" w:cstheme="minorHAnsi"/>
          <w:b/>
          <w:kern w:val="3"/>
          <w:lang w:eastAsia="it-IT"/>
        </w:rPr>
        <w:t>5</w:t>
      </w:r>
      <w:r w:rsidRPr="00987E46">
        <w:rPr>
          <w:rFonts w:eastAsia="Courier New" w:cstheme="minorHAnsi"/>
          <w:b/>
          <w:kern w:val="3"/>
          <w:lang w:eastAsia="it-IT"/>
        </w:rPr>
        <w:t>)</w:t>
      </w:r>
      <w:r w:rsidRPr="00987E46">
        <w:rPr>
          <w:rFonts w:eastAsia="Courier New" w:cstheme="minorHAnsi"/>
          <w:b/>
          <w:kern w:val="3"/>
          <w:lang w:eastAsia="it-IT"/>
        </w:rPr>
        <w:tab/>
      </w:r>
      <w:r w:rsidR="00987E46">
        <w:rPr>
          <w:rFonts w:eastAsia="Courier New" w:cstheme="minorHAnsi"/>
          <w:b/>
          <w:kern w:val="3"/>
          <w:lang w:eastAsia="it-IT"/>
        </w:rPr>
        <w:t>Ulteriori motivi di esclusione previsti dalla normativa nazionale</w:t>
      </w:r>
    </w:p>
    <w:p w14:paraId="01B00942" w14:textId="23ECD895" w:rsidR="0066479B" w:rsidRDefault="00987E4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che non è azienda o società sottoposta a sequestro o confisca ai sensi dell’articolo 12-sexies del D.L. n. 306/1992, convertito, con modificazioni, dalla Legge n. 356/1992, o degli articoli 20 e 24 del D.lgs. n. 159/2011 affidata ad un custode o amministratore giudiziario o finanziario;</w:t>
      </w:r>
    </w:p>
    <w:p w14:paraId="4C09036E" w14:textId="5792BD55" w:rsidR="002B36CD" w:rsidRPr="009F6A5C" w:rsidRDefault="009F6A5C" w:rsidP="009F6A5C">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che l’azienda ha assolto gli </w:t>
      </w:r>
      <w:r w:rsidRPr="009F6A5C">
        <w:t>obblighi in materia di lavoro delle persone con disabilità di cui alla legge 12 marzo 1999, n. 68, oltre che ai sensi dell’art. 80, comma 5, lettera i), del Codice</w:t>
      </w:r>
      <w:r>
        <w:t>;</w:t>
      </w:r>
    </w:p>
    <w:p w14:paraId="55849982" w14:textId="77777777" w:rsidR="00A275D9" w:rsidRDefault="00A275D9" w:rsidP="002B36CD">
      <w:pPr>
        <w:pStyle w:val="Paragrafoelenco"/>
        <w:suppressAutoHyphens/>
        <w:autoSpaceDN w:val="0"/>
        <w:spacing w:after="140"/>
        <w:ind w:left="284"/>
        <w:jc w:val="both"/>
        <w:rPr>
          <w:rFonts w:eastAsia="Times New Roman" w:cstheme="minorHAnsi"/>
          <w:bCs/>
          <w:lang w:eastAsia="it-IT"/>
        </w:rPr>
      </w:pPr>
    </w:p>
    <w:p w14:paraId="735DAB86" w14:textId="4346433B" w:rsidR="002B36CD" w:rsidRPr="003B6FC7" w:rsidRDefault="003B6FC7" w:rsidP="003B6FC7">
      <w:pPr>
        <w:pStyle w:val="Paragrafoelenco"/>
        <w:numPr>
          <w:ilvl w:val="0"/>
          <w:numId w:val="14"/>
        </w:numPr>
        <w:suppressAutoHyphens/>
        <w:autoSpaceDN w:val="0"/>
        <w:spacing w:after="140"/>
        <w:jc w:val="center"/>
        <w:rPr>
          <w:rFonts w:eastAsia="Times New Roman" w:cstheme="minorHAnsi"/>
          <w:b/>
          <w:bCs/>
          <w:lang w:eastAsia="it-IT"/>
        </w:rPr>
      </w:pPr>
      <w:r>
        <w:rPr>
          <w:rFonts w:eastAsia="Times New Roman" w:cstheme="minorHAnsi"/>
          <w:b/>
          <w:bCs/>
          <w:lang w:eastAsia="it-IT"/>
        </w:rPr>
        <w:lastRenderedPageBreak/>
        <w:t>ULTERIORI INFORMAZIONI RILEVANTI</w:t>
      </w:r>
    </w:p>
    <w:p w14:paraId="493B16E5" w14:textId="7A88121F" w:rsidR="001B5586" w:rsidRDefault="003B6FC7"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che la propria azienda detiene tutte le autorizzazioni</w:t>
      </w:r>
      <w:r w:rsidR="00355988">
        <w:rPr>
          <w:rFonts w:eastAsia="Times New Roman" w:cstheme="minorHAnsi"/>
          <w:bCs/>
          <w:lang w:eastAsia="it-IT"/>
        </w:rPr>
        <w:t xml:space="preserve"> amministrative, i nulla osta, le licenze, i pareri ed i permessi, comunque denominati, eventualmente necessari per l’esercizio della propria attività e la prestazione dell’appalto;</w:t>
      </w:r>
    </w:p>
    <w:p w14:paraId="512C34DC" w14:textId="5E2F9F5F" w:rsidR="00355988" w:rsidRDefault="00355988"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remunerativa l’offerta economica presentata, giacché per la sua formulazione ha preso atto e tenuto conto:</w:t>
      </w:r>
    </w:p>
    <w:p w14:paraId="6401E2A4" w14:textId="5844494E" w:rsidR="00355988" w:rsidRDefault="00355988" w:rsidP="00355988">
      <w:pPr>
        <w:pStyle w:val="Paragrafoelenco"/>
        <w:numPr>
          <w:ilvl w:val="0"/>
          <w:numId w:val="19"/>
        </w:numPr>
        <w:suppressAutoHyphens/>
        <w:autoSpaceDN w:val="0"/>
        <w:spacing w:after="140"/>
        <w:jc w:val="both"/>
        <w:rPr>
          <w:rFonts w:eastAsia="Times New Roman" w:cstheme="minorHAnsi"/>
          <w:bCs/>
          <w:lang w:eastAsia="it-IT"/>
        </w:rPr>
      </w:pPr>
      <w:r>
        <w:rPr>
          <w:rFonts w:eastAsia="Times New Roman" w:cstheme="minorHAnsi"/>
          <w:bCs/>
          <w:lang w:eastAsia="it-IT"/>
        </w:rPr>
        <w:t>delle condizioni contrattuali e degli oneri, compresi quelli eventuali relativi in materia di sicurezza, di assicurazione, di condizioni di lavoro e di previdenza e assistenza in vigore nel luogo dove devono essere svolte le prestazioni;</w:t>
      </w:r>
    </w:p>
    <w:p w14:paraId="4EBD2D38" w14:textId="0AA89C74" w:rsidR="00355988" w:rsidRDefault="00355988" w:rsidP="00355988">
      <w:pPr>
        <w:pStyle w:val="Paragrafoelenco"/>
        <w:numPr>
          <w:ilvl w:val="0"/>
          <w:numId w:val="19"/>
        </w:numPr>
        <w:suppressAutoHyphens/>
        <w:autoSpaceDN w:val="0"/>
        <w:spacing w:after="140"/>
        <w:jc w:val="both"/>
        <w:rPr>
          <w:rFonts w:eastAsia="Times New Roman" w:cstheme="minorHAnsi"/>
          <w:bCs/>
          <w:lang w:eastAsia="it-IT"/>
        </w:rPr>
      </w:pPr>
      <w:r>
        <w:rPr>
          <w:rFonts w:eastAsia="Times New Roman" w:cstheme="minorHAnsi"/>
          <w:bCs/>
          <w:lang w:eastAsia="it-IT"/>
        </w:rPr>
        <w:t>di tutte le circostanze generali, particolari e locali, nessuna esclusa, che possano avere influito o influire sia sulla prestazione, sia sulla determinazione della propria offerta;</w:t>
      </w:r>
    </w:p>
    <w:p w14:paraId="3034B20F" w14:textId="5BAE4773" w:rsidR="00BE6028" w:rsidRPr="00E4427B" w:rsidRDefault="00BE6028" w:rsidP="00BE6028">
      <w:pPr>
        <w:pStyle w:val="Paragrafoelenco"/>
        <w:numPr>
          <w:ilvl w:val="0"/>
          <w:numId w:val="19"/>
        </w:numPr>
        <w:spacing w:after="0" w:line="240" w:lineRule="auto"/>
        <w:ind w:left="641" w:hanging="357"/>
        <w:jc w:val="both"/>
        <w:rPr>
          <w:rFonts w:eastAsia="Times New Roman" w:cstheme="minorHAnsi"/>
          <w:bCs/>
          <w:lang w:eastAsia="it-IT"/>
        </w:rPr>
      </w:pPr>
      <w:r w:rsidRPr="00E4427B">
        <w:rPr>
          <w:rFonts w:eastAsia="Times New Roman" w:cstheme="minorHAnsi"/>
          <w:bCs/>
          <w:lang w:eastAsia="it-IT"/>
        </w:rPr>
        <w:t>di impegnarsi a mantenere ferma la propria offerta per 180 giorni dalla data di scadenza del termine di presentazione delle offerte</w:t>
      </w:r>
      <w:r w:rsidR="0048086A">
        <w:rPr>
          <w:rFonts w:eastAsia="Times New Roman" w:cstheme="minorHAnsi"/>
          <w:bCs/>
          <w:lang w:eastAsia="it-IT"/>
        </w:rPr>
        <w:t>;</w:t>
      </w:r>
    </w:p>
    <w:p w14:paraId="7A81BCA9" w14:textId="54FC70CF" w:rsidR="00355988" w:rsidRDefault="00BE6028"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sidRPr="00601687">
        <w:rPr>
          <w:rFonts w:eastAsia="Times New Roman" w:cstheme="minorHAnsi"/>
          <w:bCs/>
          <w:lang w:eastAsia="it-IT"/>
        </w:rPr>
        <w:t>di non partecipare alla medesima gara in altra forma singola o associata, né come ausiliaria per altro concorrente</w:t>
      </w:r>
      <w:r>
        <w:rPr>
          <w:rFonts w:eastAsia="Times New Roman" w:cstheme="minorHAnsi"/>
          <w:bCs/>
          <w:lang w:eastAsia="it-IT"/>
        </w:rPr>
        <w:t>;</w:t>
      </w:r>
    </w:p>
    <w:p w14:paraId="02EFA33B" w14:textId="2BA9517F" w:rsidR="00AA04B7" w:rsidRPr="00BE6028" w:rsidRDefault="00617EDF" w:rsidP="00BE6028">
      <w:pPr>
        <w:pStyle w:val="Paragrafoelenco"/>
        <w:numPr>
          <w:ilvl w:val="0"/>
          <w:numId w:val="16"/>
        </w:numPr>
        <w:suppressAutoHyphens/>
        <w:autoSpaceDN w:val="0"/>
        <w:spacing w:after="140"/>
        <w:ind w:left="284" w:hanging="284"/>
        <w:jc w:val="both"/>
        <w:rPr>
          <w:rFonts w:eastAsia="Times New Roman" w:cstheme="minorHAnsi"/>
          <w:bCs/>
          <w:lang w:eastAsia="it-IT"/>
        </w:rPr>
      </w:pPr>
      <w:r w:rsidRPr="00BE6028">
        <w:rPr>
          <w:rFonts w:eastAsia="Times New Roman" w:cstheme="minorHAnsi"/>
          <w:bCs/>
          <w:lang w:eastAsia="it-IT"/>
        </w:rPr>
        <w:t xml:space="preserve">in caso di Consorzi di cui all’articolo 45, comma 2 lett. c) D.Lgs. 50/2016 ove il consorzio ricorra ai requisiti tecnico professionale e/o economico finanziaria alle consorziate non indicate quali esecutrici: che il Consorzio, al fine di soddisfare i requisiti di partecipazione prescritti dal Bando di gara ricorre ai requisiti delle consorziate non esecutrici così come di seguito indicato: </w:t>
      </w:r>
    </w:p>
    <w:p w14:paraId="0D8BCF0E" w14:textId="799C70AF" w:rsidR="00AA04B7" w:rsidRDefault="0048086A" w:rsidP="00AA04B7">
      <w:pPr>
        <w:pStyle w:val="Paragrafoelenco"/>
        <w:spacing w:after="0" w:line="360" w:lineRule="auto"/>
        <w:ind w:left="357"/>
        <w:jc w:val="both"/>
        <w:rPr>
          <w:rFonts w:eastAsia="Times New Roman" w:cstheme="minorHAnsi"/>
          <w:bCs/>
          <w:lang w:eastAsia="it-IT"/>
        </w:rPr>
      </w:pPr>
      <w:r>
        <w:rPr>
          <w:rFonts w:eastAsia="Times New Roman" w:cstheme="minorHAnsi"/>
          <w:bCs/>
          <w:lang w:eastAsia="it-IT"/>
        </w:rPr>
        <w:t xml:space="preserve">____________(ragione </w:t>
      </w:r>
      <w:r w:rsidR="00617EDF" w:rsidRPr="00E4427B">
        <w:rPr>
          <w:rFonts w:eastAsia="Times New Roman" w:cstheme="minorHAnsi"/>
          <w:bCs/>
          <w:lang w:eastAsia="it-IT"/>
        </w:rPr>
        <w:t xml:space="preserve">sociale) ______________ (requisito) _______________ (misura)  ____________(ragione sociale) ______________ (requisito) _______________ (misura)  ____________(ragione </w:t>
      </w:r>
      <w:r>
        <w:rPr>
          <w:rFonts w:eastAsia="Times New Roman" w:cstheme="minorHAnsi"/>
          <w:bCs/>
          <w:lang w:eastAsia="it-IT"/>
        </w:rPr>
        <w:t xml:space="preserve">   </w:t>
      </w:r>
      <w:r w:rsidR="00617EDF" w:rsidRPr="00E4427B">
        <w:rPr>
          <w:rFonts w:eastAsia="Times New Roman" w:cstheme="minorHAnsi"/>
          <w:bCs/>
          <w:lang w:eastAsia="it-IT"/>
        </w:rPr>
        <w:t xml:space="preserve">sociale) </w:t>
      </w:r>
      <w:r>
        <w:rPr>
          <w:rFonts w:eastAsia="Times New Roman" w:cstheme="minorHAnsi"/>
          <w:bCs/>
          <w:lang w:eastAsia="it-IT"/>
        </w:rPr>
        <w:t xml:space="preserve">    </w:t>
      </w:r>
      <w:r w:rsidR="00617EDF" w:rsidRPr="00E4427B">
        <w:rPr>
          <w:rFonts w:eastAsia="Times New Roman" w:cstheme="minorHAnsi"/>
          <w:bCs/>
          <w:lang w:eastAsia="it-IT"/>
        </w:rPr>
        <w:t>______________</w:t>
      </w:r>
      <w:r>
        <w:rPr>
          <w:rFonts w:eastAsia="Times New Roman" w:cstheme="minorHAnsi"/>
          <w:bCs/>
          <w:lang w:eastAsia="it-IT"/>
        </w:rPr>
        <w:t xml:space="preserve">  </w:t>
      </w:r>
      <w:r w:rsidR="00617EDF" w:rsidRPr="00E4427B">
        <w:rPr>
          <w:rFonts w:eastAsia="Times New Roman" w:cstheme="minorHAnsi"/>
          <w:bCs/>
          <w:lang w:eastAsia="it-IT"/>
        </w:rPr>
        <w:t xml:space="preserve"> (requisito)</w:t>
      </w:r>
      <w:r>
        <w:rPr>
          <w:rFonts w:eastAsia="Times New Roman" w:cstheme="minorHAnsi"/>
          <w:bCs/>
          <w:lang w:eastAsia="it-IT"/>
        </w:rPr>
        <w:t xml:space="preserve">  </w:t>
      </w:r>
      <w:r w:rsidR="00617EDF" w:rsidRPr="00E4427B">
        <w:rPr>
          <w:rFonts w:eastAsia="Times New Roman" w:cstheme="minorHAnsi"/>
          <w:bCs/>
          <w:lang w:eastAsia="it-IT"/>
        </w:rPr>
        <w:t xml:space="preserve"> _______________ </w:t>
      </w:r>
      <w:r>
        <w:rPr>
          <w:rFonts w:eastAsia="Times New Roman" w:cstheme="minorHAnsi"/>
          <w:bCs/>
          <w:lang w:eastAsia="it-IT"/>
        </w:rPr>
        <w:t xml:space="preserve">  </w:t>
      </w:r>
      <w:r w:rsidR="00617EDF" w:rsidRPr="00E4427B">
        <w:rPr>
          <w:rFonts w:eastAsia="Times New Roman" w:cstheme="minorHAnsi"/>
          <w:bCs/>
          <w:lang w:eastAsia="it-IT"/>
        </w:rPr>
        <w:t>(misura)</w:t>
      </w:r>
    </w:p>
    <w:p w14:paraId="76C1D2F5" w14:textId="77777777" w:rsidR="00BE6028" w:rsidRPr="00E4427B" w:rsidRDefault="00BE6028" w:rsidP="00AA04B7">
      <w:pPr>
        <w:pStyle w:val="Paragrafoelenco"/>
        <w:spacing w:after="0" w:line="360" w:lineRule="auto"/>
        <w:ind w:left="357"/>
        <w:jc w:val="both"/>
        <w:rPr>
          <w:rFonts w:eastAsia="Times New Roman" w:cstheme="minorHAnsi"/>
          <w:bCs/>
          <w:lang w:eastAsia="it-IT"/>
        </w:rPr>
      </w:pPr>
    </w:p>
    <w:p w14:paraId="047E4500" w14:textId="662C0F4D" w:rsidR="006C6EA9" w:rsidRPr="00E4427B" w:rsidRDefault="006C6EA9" w:rsidP="00BE6028">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accettare, senza condizione o riserva alcuna, tutte le norme e disposizioni contenute nella documentazione di gara</w:t>
      </w:r>
      <w:r w:rsidR="00BE6028">
        <w:rPr>
          <w:rFonts w:eastAsia="Times New Roman" w:cstheme="minorHAnsi"/>
          <w:bCs/>
          <w:lang w:eastAsia="it-IT"/>
        </w:rPr>
        <w:t>;</w:t>
      </w:r>
    </w:p>
    <w:p w14:paraId="17188A6B" w14:textId="019BEEDE" w:rsidR="00C62442" w:rsidRPr="00E4427B" w:rsidRDefault="00C62442"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accettare, ai sensi dell’art. 100 comma 2 D.Lgs. 50/2016, i requisiti particolari per l’esecuzione del contratto nell’ipotesi in cui risulti aggiudicatario</w:t>
      </w:r>
      <w:r w:rsidR="0048086A">
        <w:rPr>
          <w:rFonts w:eastAsia="Times New Roman" w:cstheme="minorHAnsi"/>
          <w:bCs/>
          <w:lang w:eastAsia="it-IT"/>
        </w:rPr>
        <w:t>;</w:t>
      </w:r>
    </w:p>
    <w:p w14:paraId="68269F26" w14:textId="5627643C" w:rsidR="00631E5A"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aver tenuto conto delle particolari condizioni dei tempi e dei luoghi di prestazione del servizio e di riconoscere sufficienti per lo svolgimento dello stesso i tempi e le modalità assegnati dal disciplinare di gara e dal capitolato d’oneri, di aver attentamente esaminato e di ben conoscere tutti i documenti dell’appalto</w:t>
      </w:r>
      <w:r w:rsidR="0048086A">
        <w:rPr>
          <w:rFonts w:eastAsia="Times New Roman" w:cstheme="minorHAnsi"/>
          <w:bCs/>
          <w:lang w:eastAsia="it-IT"/>
        </w:rPr>
        <w:t>;</w:t>
      </w:r>
    </w:p>
    <w:p w14:paraId="0DD0BBAF" w14:textId="403D245F" w:rsidR="00506C41"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edotto degli obblighi derivanti dal Codice etico, dal Modello di organizzazione, gestione e controllo di cui al D.Lgs. 231/2001 e dal Piano triennale per la prevenzione della Corruzione e della trasparenza adottati dalla stazione appaltante e reperibili sul sito internet http/</w:t>
      </w:r>
      <w:proofErr w:type="gramStart"/>
      <w:r w:rsidRPr="00E4427B">
        <w:rPr>
          <w:rFonts w:eastAsia="Times New Roman" w:cstheme="minorHAnsi"/>
          <w:bCs/>
          <w:lang w:eastAsia="it-IT"/>
        </w:rPr>
        <w:t>/:www.afolmet.it</w:t>
      </w:r>
      <w:proofErr w:type="gramEnd"/>
      <w:r w:rsidRPr="00E4427B">
        <w:rPr>
          <w:rFonts w:eastAsia="Times New Roman" w:cstheme="minorHAnsi"/>
          <w:bCs/>
          <w:lang w:eastAsia="it-IT"/>
        </w:rPr>
        <w:t xml:space="preserve"> nella sezione Amministrazione Trasparente e di impegnarsi, in caso di aggiudicazione, ad osservare e a far osservare ai propri dipendenti e collaboratori, per quanto applicabili, i suddetti codice, modello e Piano, pena la risoluzione del contratto</w:t>
      </w:r>
      <w:r w:rsidR="0048086A">
        <w:rPr>
          <w:rFonts w:eastAsia="Times New Roman" w:cstheme="minorHAnsi"/>
          <w:bCs/>
          <w:lang w:eastAsia="it-IT"/>
        </w:rPr>
        <w:t>;</w:t>
      </w:r>
    </w:p>
    <w:p w14:paraId="1BD9A6A8" w14:textId="325DD801" w:rsidR="00506C41"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prendere atto e di accettare le norme che regolano la procedura di gara gestita con il sistema telematico posto a disposizione di ARIA S</w:t>
      </w:r>
      <w:r w:rsidR="0048086A">
        <w:rPr>
          <w:rFonts w:eastAsia="Times New Roman" w:cstheme="minorHAnsi"/>
          <w:bCs/>
          <w:lang w:eastAsia="it-IT"/>
        </w:rPr>
        <w:t>pA</w:t>
      </w:r>
      <w:r w:rsidRPr="00E4427B">
        <w:rPr>
          <w:rFonts w:eastAsia="Times New Roman" w:cstheme="minorHAnsi"/>
          <w:bCs/>
          <w:lang w:eastAsia="it-IT"/>
        </w:rPr>
        <w:t xml:space="preserve"> e denominato </w:t>
      </w:r>
      <w:proofErr w:type="spellStart"/>
      <w:r w:rsidRPr="00E4427B">
        <w:rPr>
          <w:rFonts w:eastAsia="Times New Roman" w:cstheme="minorHAnsi"/>
          <w:bCs/>
          <w:lang w:eastAsia="it-IT"/>
        </w:rPr>
        <w:t>Sintel</w:t>
      </w:r>
      <w:proofErr w:type="spellEnd"/>
      <w:r w:rsidRPr="00E4427B">
        <w:rPr>
          <w:rFonts w:eastAsia="Times New Roman" w:cstheme="minorHAnsi"/>
          <w:bCs/>
          <w:lang w:eastAsia="it-IT"/>
        </w:rPr>
        <w:t xml:space="preserve"> e, quindi, di aggiudicazione e di esecuzione dei relativi servizi nonché di obbligarsi, in caso di aggiudicazione, ad osservarli in ogni loro parte</w:t>
      </w:r>
      <w:r w:rsidR="0048086A">
        <w:rPr>
          <w:rFonts w:eastAsia="Times New Roman" w:cstheme="minorHAnsi"/>
          <w:bCs/>
          <w:lang w:eastAsia="it-IT"/>
        </w:rPr>
        <w:t>;</w:t>
      </w:r>
    </w:p>
    <w:p w14:paraId="6943AA5F" w14:textId="55346C70" w:rsidR="00617EDF" w:rsidRPr="00E4427B" w:rsidRDefault="00C668DD"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consapevole che l’uso della piattaforma Sintel è disciplinato dalla documentazione di gara ivi inclusi l’allegato “Modalità tecniche per l’utilizzo della Piattaforma Sintel” del p</w:t>
      </w:r>
      <w:r w:rsidR="0091502E" w:rsidRPr="00E4427B">
        <w:rPr>
          <w:rFonts w:eastAsia="Times New Roman" w:cstheme="minorHAnsi"/>
          <w:bCs/>
          <w:lang w:eastAsia="it-IT"/>
        </w:rPr>
        <w:t>resente disciplinare (Allegato 8</w:t>
      </w:r>
      <w:r w:rsidRPr="00E4427B">
        <w:rPr>
          <w:rFonts w:eastAsia="Times New Roman" w:cstheme="minorHAnsi"/>
          <w:bCs/>
          <w:lang w:eastAsia="it-IT"/>
        </w:rPr>
        <w:t>) nonché i manuali tecnici consultabili dal sito www.ariaspa.it, che si dichiara di aver visionato e di accettare incondizionatamente</w:t>
      </w:r>
      <w:r w:rsidR="0048086A">
        <w:rPr>
          <w:rFonts w:eastAsia="Times New Roman" w:cstheme="minorHAnsi"/>
          <w:bCs/>
          <w:lang w:eastAsia="it-IT"/>
        </w:rPr>
        <w:t>;</w:t>
      </w:r>
    </w:p>
    <w:p w14:paraId="09325876" w14:textId="5730E8DE" w:rsidR="00C668DD" w:rsidRPr="00E4427B"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lastRenderedPageBreak/>
        <w:t>di essere consapevole che la stazione appaltante si riserva il diritto, di sospendere, annullare, revocare, reindire o non aggiudicare la gara motivatamente, nonché di non stipulare motivatamente il contratto anche qualora sia intervenuta in precedenza l’aggiudicazione, dichiarando, altresì, di non avanzare alcuna pretesa ove ricorra una di tali circostanze, di procedere all'aggiudicazione anche in presenza di una sola offerta, purché valida e ritenuta congrua ad insindacabile giudizio della stazione appaltante, con esclusione di offerte in aumento rispetto al base d'asta, nonché di non procedere all'aggiudicazione, qualunque sia il numero delle offerte pervenute, per rilevanti motivi di interesse pubblico</w:t>
      </w:r>
      <w:r w:rsidR="0048086A">
        <w:rPr>
          <w:rFonts w:eastAsia="Times New Roman" w:cstheme="minorHAnsi"/>
          <w:bCs/>
          <w:lang w:eastAsia="it-IT"/>
        </w:rPr>
        <w:t>;</w:t>
      </w:r>
    </w:p>
    <w:p w14:paraId="5554B8A7" w14:textId="77777777" w:rsidR="00BE6028"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[Per gli operatori economici non residenti e privi di stabile organizzazione in Italia] dichiara di impegnarsi ad uniformarsi, in caso di aggiudicazione, alla disciplina di cui agli artt. 17 comma 2 e 53 comma 3 d.P.R. 633/1972 e a comunicare alla stazione appaltante la nomina del proprio rappresentante fiscale, nelle forme di legge</w:t>
      </w:r>
      <w:r w:rsidR="00BE6028">
        <w:rPr>
          <w:rFonts w:eastAsia="Times New Roman" w:cstheme="minorHAnsi"/>
          <w:bCs/>
          <w:lang w:eastAsia="it-IT"/>
        </w:rPr>
        <w:t>;</w:t>
      </w:r>
    </w:p>
    <w:p w14:paraId="2C7963AE" w14:textId="0A6260DF" w:rsidR="008A1FC9" w:rsidRPr="00BE6028" w:rsidRDefault="00BE6028"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 di comunicare </w:t>
      </w:r>
      <w:r w:rsidR="008A1FC9" w:rsidRPr="00BE6028">
        <w:rPr>
          <w:rFonts w:eastAsia="Times New Roman" w:cstheme="minorHAnsi"/>
          <w:bCs/>
          <w:lang w:eastAsia="it-IT"/>
        </w:rPr>
        <w:t>i seguenti dati: domicilio fiscale _________; codice fiscale_________, partita IVA _______________; indica l’indirizzo PEC_____________ oppure, solo in caso di concorrenti aventi sede in altri Stati membri, l’indirizzo di posta elettronica _____________ai fini delle comunicazioni di cui all’art. 76 comma 5 D.Lgs. 50/2016</w:t>
      </w:r>
      <w:r w:rsidR="0048086A">
        <w:rPr>
          <w:rFonts w:eastAsia="Times New Roman" w:cstheme="minorHAnsi"/>
          <w:bCs/>
          <w:lang w:eastAsia="it-IT"/>
        </w:rPr>
        <w:t>;</w:t>
      </w:r>
    </w:p>
    <w:p w14:paraId="1295ABC5" w14:textId="77777777" w:rsidR="00BE6028"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 xml:space="preserve">di autorizzare qualora un partecipante alla gara eserciti la facoltà di “accesso agli atti”, la stazione appaltante a rilasciare copia di tutta la documentazione presentata per la partecipazione alla gara </w:t>
      </w:r>
    </w:p>
    <w:p w14:paraId="48BF36F1" w14:textId="5DE76EE2" w:rsidR="00BE6028" w:rsidRPr="00BE6028" w:rsidRDefault="00BE6028" w:rsidP="00D93D1C">
      <w:pPr>
        <w:pStyle w:val="Paragrafoelenco"/>
        <w:spacing w:after="0" w:line="360" w:lineRule="auto"/>
        <w:ind w:left="284" w:hanging="284"/>
        <w:jc w:val="both"/>
        <w:rPr>
          <w:rFonts w:eastAsia="Times New Roman" w:cstheme="minorHAnsi"/>
          <w:bCs/>
          <w:lang w:eastAsia="it-IT"/>
        </w:rPr>
      </w:pPr>
      <w:r w:rsidRPr="00BE6028">
        <w:rPr>
          <w:rFonts w:eastAsia="Courier New" w:cstheme="minorHAnsi"/>
          <w:b/>
          <w:i/>
          <w:kern w:val="3"/>
          <w:sz w:val="18"/>
          <w:szCs w:val="18"/>
          <w:lang w:eastAsia="it-IT"/>
        </w:rPr>
        <w:t>(oppure)</w:t>
      </w:r>
    </w:p>
    <w:p w14:paraId="299A328A" w14:textId="3C634838" w:rsidR="008A1FC9" w:rsidRPr="00E4427B"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per le seguenti ragioni __________________</w:t>
      </w:r>
      <w:r w:rsidR="0048086A">
        <w:rPr>
          <w:rFonts w:eastAsia="Times New Roman" w:cstheme="minorHAnsi"/>
          <w:bCs/>
          <w:lang w:eastAsia="it-IT"/>
        </w:rPr>
        <w:t>;</w:t>
      </w:r>
      <w:r w:rsidRPr="00E4427B">
        <w:rPr>
          <w:rFonts w:eastAsia="Times New Roman" w:cstheme="minorHAnsi"/>
          <w:bCs/>
          <w:lang w:eastAsia="it-IT"/>
        </w:rPr>
        <w:t xml:space="preserve"> </w:t>
      </w:r>
    </w:p>
    <w:p w14:paraId="7B3DAFDA" w14:textId="7B0B2390" w:rsidR="008A1FC9" w:rsidRPr="00D93D1C" w:rsidRDefault="008A1FC9" w:rsidP="00D93D1C">
      <w:pPr>
        <w:pStyle w:val="Paragrafoelenco"/>
        <w:spacing w:after="120" w:line="240" w:lineRule="auto"/>
        <w:ind w:left="357"/>
        <w:jc w:val="both"/>
        <w:rPr>
          <w:rFonts w:eastAsia="Times New Roman" w:cstheme="minorHAnsi"/>
          <w:bCs/>
          <w:i/>
          <w:lang w:eastAsia="it-IT"/>
        </w:rPr>
      </w:pPr>
      <w:r w:rsidRPr="00D93D1C">
        <w:rPr>
          <w:rFonts w:eastAsia="Times New Roman" w:cstheme="minorHAnsi"/>
          <w:bCs/>
          <w:i/>
          <w:lang w:eastAsia="it-IT"/>
        </w:rPr>
        <w:t>(Tale dichiarazione deve essere adeguatamente motivata e comprovata ai sensi dell’art. 53, comma 5, lett. a), D.Lgs. 50/2016. N.B.: La stazione appaltante si riserva di valutare la compatibilità dell'istanza di riservatezza con il diritto di accesso dei soggetti interessati, facendo presente fin d'ora che in caso di accesso cosidetto difensivo, lo stesso è ritenuto prevalente rispetto alle contrapposte esigenze di riservatezza e di segretezza tecnico/commerciale. Si ricorda che, come previsto nel Disciplinare, si procederà all’esclusione nel caso di mancata separazione dell’offerta economica dall’offerta tecnica, ovvero l’inserimento di elementi concernenti il prezzo in documenti contenuti nella documentazione amministrativa o nell’offerta tecnica; si chiede pertanto di non fornire informazioni relative ai contenuti dell’offerta tecnica ed economica e ai giustificativi dell’anomalia)</w:t>
      </w:r>
    </w:p>
    <w:p w14:paraId="75603748" w14:textId="47D664FC" w:rsidR="008A1FC9" w:rsidRPr="00E4427B" w:rsidRDefault="008A1FC9" w:rsidP="00D93D1C">
      <w:pPr>
        <w:pStyle w:val="Paragrafoelenco"/>
        <w:numPr>
          <w:ilvl w:val="0"/>
          <w:numId w:val="16"/>
        </w:numPr>
        <w:spacing w:after="140"/>
        <w:ind w:left="357" w:hanging="357"/>
        <w:jc w:val="both"/>
        <w:rPr>
          <w:rFonts w:eastAsia="Times New Roman" w:cstheme="minorHAnsi"/>
          <w:bCs/>
          <w:lang w:eastAsia="it-IT"/>
        </w:rPr>
      </w:pPr>
      <w:r w:rsidRPr="00E4427B">
        <w:rPr>
          <w:rFonts w:eastAsia="Times New Roman" w:cstheme="minorHAnsi"/>
          <w:bCs/>
          <w:lang w:eastAsia="it-IT"/>
        </w:rPr>
        <w:t>di essere informato, ai sensi e per gli effetti delle prescrizioni in materia di trattamento dei dati personali di cui al Regolamento (UE) 2016/679 e al D.Lgs. 196/2003, che i dati personali raccolti sono trattati, anche con strumenti informatici, esclusivamente nell’ambito della presente gara, nonché dell’esistenza dei diritti di cui agli artt. 15 ss. del Regolamento (UE) 2016/679</w:t>
      </w:r>
      <w:r w:rsidR="0048086A">
        <w:rPr>
          <w:rFonts w:eastAsia="Times New Roman" w:cstheme="minorHAnsi"/>
          <w:bCs/>
          <w:lang w:eastAsia="it-IT"/>
        </w:rPr>
        <w:t>;</w:t>
      </w:r>
      <w:r w:rsidRPr="00E4427B">
        <w:rPr>
          <w:rFonts w:eastAsia="Times New Roman" w:cstheme="minorHAnsi"/>
          <w:bCs/>
          <w:lang w:eastAsia="it-IT"/>
        </w:rPr>
        <w:t xml:space="preserve">   </w:t>
      </w:r>
    </w:p>
    <w:p w14:paraId="073DE739" w14:textId="7529EF45" w:rsidR="008A1FC9" w:rsidRPr="00E4427B" w:rsidRDefault="008A1FC9" w:rsidP="00D93D1C">
      <w:pPr>
        <w:pStyle w:val="Paragrafoelenco"/>
        <w:numPr>
          <w:ilvl w:val="0"/>
          <w:numId w:val="16"/>
        </w:numPr>
        <w:spacing w:after="140"/>
        <w:jc w:val="both"/>
        <w:rPr>
          <w:rFonts w:eastAsia="Times New Roman" w:cstheme="minorHAnsi"/>
          <w:bCs/>
          <w:lang w:eastAsia="it-IT"/>
        </w:rPr>
      </w:pPr>
      <w:r w:rsidRPr="00E4427B">
        <w:rPr>
          <w:rFonts w:eastAsia="Times New Roman" w:cstheme="minorHAnsi"/>
          <w:bCs/>
          <w:lang w:eastAsia="it-IT"/>
        </w:rPr>
        <w:t xml:space="preserve">di essere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 di essere consapevole che, in caso di aggiudicazione della gara ed in corso di esecuzione contrattuale, potrebbe essere nominato dalla committente “Responsabile” o “Sub Responsabile”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di cui in particolare il D.Lgs. 196/2003. In tal caso, dichiara di impegnarsi ii) a presentare alla committente le garanzie e ad adottare tutte le misure tecniche e organizzative idonee ed adeguate ad adempiere alla normativa </w:t>
      </w:r>
      <w:r w:rsidRPr="00E4427B">
        <w:rPr>
          <w:rFonts w:eastAsia="Times New Roman" w:cstheme="minorHAnsi"/>
          <w:bCs/>
          <w:lang w:eastAsia="it-IT"/>
        </w:rPr>
        <w:lastRenderedPageBreak/>
        <w:t>e regolamentazione in vigore sul trattamento dei dati personali sulla base di quanto previsto</w:t>
      </w:r>
      <w:r w:rsidR="00E64DA1" w:rsidRPr="00E4427B">
        <w:rPr>
          <w:rFonts w:eastAsia="Times New Roman" w:cstheme="minorHAnsi"/>
          <w:bCs/>
          <w:lang w:eastAsia="it-IT"/>
        </w:rPr>
        <w:t xml:space="preserve"> nell</w:t>
      </w:r>
      <w:r w:rsidR="00554F54" w:rsidRPr="00E4427B">
        <w:rPr>
          <w:rFonts w:eastAsia="Times New Roman" w:cstheme="minorHAnsi"/>
          <w:bCs/>
          <w:lang w:eastAsia="it-IT"/>
        </w:rPr>
        <w:t xml:space="preserve">o </w:t>
      </w:r>
      <w:r w:rsidR="00E64DA1" w:rsidRPr="00E4427B">
        <w:rPr>
          <w:rFonts w:eastAsia="Times New Roman" w:cstheme="minorHAnsi"/>
          <w:bCs/>
          <w:lang w:eastAsia="it-IT"/>
        </w:rPr>
        <w:t>schema di contratto</w:t>
      </w:r>
      <w:r w:rsidRPr="00E4427B">
        <w:rPr>
          <w:rFonts w:eastAsia="Times New Roman" w:cstheme="minorHAnsi"/>
          <w:bCs/>
          <w:lang w:eastAsia="it-IT"/>
        </w:rPr>
        <w:t xml:space="preserve"> 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Responsabile/Sub responsabile del trattamento dei dati personali collaborando, nei limiti delle proprie competenze tecniche, organizzative e delle proprie risorse, con il Titolare/Responsabile del trattamento affinché siano sviluppate, adottate e implementate misure correttive di adeguamento ai nuovi requisiti e alle nuove misure durante l’esecuzione del contratto, senza oneri aggiuntivi a carico della committente</w:t>
      </w:r>
      <w:r w:rsidR="0048086A">
        <w:rPr>
          <w:rFonts w:eastAsia="Times New Roman" w:cstheme="minorHAnsi"/>
          <w:bCs/>
          <w:lang w:eastAsia="it-IT"/>
        </w:rPr>
        <w:t>;</w:t>
      </w:r>
    </w:p>
    <w:p w14:paraId="29D08337" w14:textId="64CD2E2A" w:rsidR="003118F4" w:rsidRPr="00E4427B" w:rsidRDefault="003118F4" w:rsidP="00D93D1C">
      <w:pPr>
        <w:pStyle w:val="Paragrafoelenco"/>
        <w:numPr>
          <w:ilvl w:val="0"/>
          <w:numId w:val="16"/>
        </w:numPr>
        <w:spacing w:after="140"/>
        <w:contextualSpacing w:val="0"/>
        <w:jc w:val="both"/>
        <w:rPr>
          <w:rFonts w:eastAsia="Times New Roman" w:cstheme="minorHAnsi"/>
          <w:bCs/>
          <w:lang w:eastAsia="it-IT"/>
        </w:rPr>
      </w:pPr>
      <w:bookmarkStart w:id="2" w:name="_Hlk41270357"/>
      <w:r w:rsidRPr="00E4427B">
        <w:rPr>
          <w:rFonts w:eastAsia="Times New Roman" w:cstheme="minorHAnsi"/>
          <w:bCs/>
          <w:lang w:eastAsia="it-IT"/>
        </w:rPr>
        <w:t>(nel caso in cui i consorzi di cui all’art. 45, comma 2, lett. b) e c) D.Lgs. 50/2016 indichino solo alcune imprese in possesso della ISO, gli stessi devono chiarire che solo tali Imprese svolgono le prestazioni per le quali tale certificazione è richiesta): che solo le Imprese ______ svolgono le prestazioni per le quali tale certificazione è richiesta</w:t>
      </w:r>
      <w:r w:rsidR="0048086A">
        <w:rPr>
          <w:rFonts w:eastAsia="Times New Roman" w:cstheme="minorHAnsi"/>
          <w:bCs/>
          <w:lang w:eastAsia="it-IT"/>
        </w:rPr>
        <w:t>;</w:t>
      </w:r>
    </w:p>
    <w:bookmarkEnd w:id="2"/>
    <w:p w14:paraId="2F33DBEA" w14:textId="2E70E417" w:rsidR="008A1FC9" w:rsidRPr="00E4427B" w:rsidRDefault="006C6EA9" w:rsidP="00D93D1C">
      <w:pPr>
        <w:pStyle w:val="Paragrafoelenco"/>
        <w:numPr>
          <w:ilvl w:val="0"/>
          <w:numId w:val="16"/>
        </w:numPr>
        <w:spacing w:after="140"/>
        <w:jc w:val="both"/>
        <w:rPr>
          <w:rFonts w:eastAsia="Times New Roman" w:cstheme="minorHAnsi"/>
          <w:bCs/>
          <w:lang w:eastAsia="it-IT"/>
        </w:rPr>
      </w:pPr>
      <w:r w:rsidRPr="00E4427B">
        <w:rPr>
          <w:rFonts w:eastAsia="Times New Roman" w:cstheme="minorHAnsi"/>
          <w:bCs/>
          <w:lang w:eastAsia="it-IT"/>
        </w:rPr>
        <w:t>l’assenza delle cause di incompatibilità di cui all’art. 53 comma 16-ter D.Lgs. 165/2001 nei confronti della stazione appaltante</w:t>
      </w:r>
      <w:r w:rsidR="0048086A">
        <w:rPr>
          <w:rFonts w:eastAsia="Times New Roman" w:cstheme="minorHAnsi"/>
          <w:bCs/>
          <w:lang w:eastAsia="it-IT"/>
        </w:rPr>
        <w:t>;</w:t>
      </w:r>
    </w:p>
    <w:p w14:paraId="45B9C825" w14:textId="3BEB103C" w:rsidR="006C6EA9" w:rsidRPr="00E4427B" w:rsidRDefault="006C6EA9" w:rsidP="00D93D1C">
      <w:pPr>
        <w:pStyle w:val="Paragrafoelenco"/>
        <w:numPr>
          <w:ilvl w:val="0"/>
          <w:numId w:val="16"/>
        </w:numPr>
        <w:spacing w:before="240" w:after="140"/>
        <w:contextualSpacing w:val="0"/>
        <w:jc w:val="both"/>
        <w:rPr>
          <w:rFonts w:eastAsia="Times New Roman" w:cstheme="minorHAnsi"/>
          <w:bCs/>
          <w:lang w:eastAsia="it-IT"/>
        </w:rPr>
      </w:pPr>
      <w:r w:rsidRPr="00E4427B">
        <w:rPr>
          <w:rFonts w:eastAsia="Times New Roman" w:cstheme="minorHAnsi"/>
          <w:bCs/>
          <w:lang w:eastAsia="it-IT"/>
        </w:rPr>
        <w:t>di essere a conoscenza che la commissione si riserva il diritto di procedere a verifiche, anche a campione, in ordine alla veridicità delle dichiarazioni</w:t>
      </w:r>
      <w:r w:rsidR="0048086A">
        <w:rPr>
          <w:rFonts w:eastAsia="Times New Roman" w:cstheme="minorHAnsi"/>
          <w:bCs/>
          <w:lang w:eastAsia="it-IT"/>
        </w:rPr>
        <w:t>;</w:t>
      </w:r>
    </w:p>
    <w:p w14:paraId="2CC82EE2" w14:textId="77777777" w:rsidR="006C6EA9" w:rsidRPr="00E4427B" w:rsidRDefault="006C6EA9" w:rsidP="00D93D1C">
      <w:pPr>
        <w:pStyle w:val="Paragrafoelenco"/>
        <w:numPr>
          <w:ilvl w:val="0"/>
          <w:numId w:val="16"/>
        </w:numPr>
        <w:spacing w:after="140"/>
        <w:contextualSpacing w:val="0"/>
        <w:jc w:val="both"/>
        <w:rPr>
          <w:rFonts w:eastAsia="Times New Roman" w:cstheme="minorHAnsi"/>
          <w:bCs/>
          <w:lang w:eastAsia="it-IT"/>
        </w:rPr>
      </w:pPr>
      <w:r w:rsidRPr="00E4427B">
        <w:rPr>
          <w:rFonts w:eastAsia="Times New Roman" w:cstheme="minorHAnsi"/>
          <w:bCs/>
          <w:lang w:eastAsia="it-IT"/>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dalla commissione; inoltre, qualora la non veridicità del contenuto della presente dichiarazione fosse accertata dopo la stipula del contratto, questo potrà essere risolto di diritto dalla committente ai sensi dell’art. 1456 cod. civ.</w:t>
      </w:r>
    </w:p>
    <w:p w14:paraId="412FE906" w14:textId="77777777" w:rsidR="00833972" w:rsidRPr="00E4427B" w:rsidRDefault="00833972" w:rsidP="00EB6D7E">
      <w:pPr>
        <w:spacing w:after="0" w:line="240" w:lineRule="auto"/>
        <w:jc w:val="both"/>
        <w:rPr>
          <w:rFonts w:eastAsia="Times New Roman" w:cstheme="minorHAnsi"/>
          <w:b/>
          <w:lang w:eastAsia="it-IT"/>
        </w:rPr>
      </w:pPr>
      <w:r w:rsidRPr="00E4427B">
        <w:rPr>
          <w:rFonts w:eastAsia="Times New Roman" w:cstheme="minorHAnsi"/>
          <w:b/>
          <w:lang w:eastAsia="it-IT"/>
        </w:rPr>
        <w:t xml:space="preserve">CONSENSO AL TRATTAMENTO DEI DATI PERSONALI </w:t>
      </w:r>
    </w:p>
    <w:p w14:paraId="660B555B" w14:textId="77777777" w:rsidR="00833972" w:rsidRPr="00E4427B" w:rsidRDefault="00833972" w:rsidP="00EB6D7E">
      <w:pPr>
        <w:spacing w:after="0" w:line="240" w:lineRule="auto"/>
        <w:jc w:val="both"/>
        <w:rPr>
          <w:rFonts w:eastAsia="Times New Roman" w:cstheme="minorHAnsi"/>
          <w:bCs/>
          <w:lang w:eastAsia="it-IT"/>
        </w:rPr>
      </w:pPr>
      <w:r w:rsidRPr="00E4427B">
        <w:rPr>
          <w:rFonts w:eastAsia="Times New Roman" w:cstheme="minorHAnsi"/>
          <w:bCs/>
          <w:lang w:eastAsia="it-IT"/>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31AE4A9B" w14:textId="5BD67D84" w:rsidR="008F05F3" w:rsidRPr="00E4427B" w:rsidRDefault="00833972" w:rsidP="00EB6D7E">
      <w:pPr>
        <w:spacing w:after="0" w:line="240" w:lineRule="auto"/>
        <w:jc w:val="both"/>
        <w:rPr>
          <w:rFonts w:eastAsia="Times New Roman" w:cstheme="minorHAnsi"/>
          <w:bCs/>
          <w:lang w:eastAsia="it-IT"/>
        </w:rPr>
      </w:pPr>
      <w:r w:rsidRPr="00E4427B">
        <w:rPr>
          <w:rFonts w:eastAsia="Times New Roman" w:cstheme="minorHAnsi"/>
          <w:bCs/>
          <w:lang w:eastAsia="it-IT"/>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appaltante/committente per le finalità descritte nell’informativa.</w:t>
      </w:r>
    </w:p>
    <w:p w14:paraId="0670E930" w14:textId="77777777" w:rsidR="00A976C6" w:rsidRPr="00E4427B" w:rsidRDefault="00A976C6" w:rsidP="00EB6D7E">
      <w:pPr>
        <w:spacing w:after="0" w:line="240" w:lineRule="auto"/>
        <w:jc w:val="both"/>
        <w:rPr>
          <w:rFonts w:eastAsia="Times New Roman" w:cstheme="minorHAnsi"/>
          <w:lang w:eastAsia="it-IT"/>
        </w:rPr>
      </w:pPr>
    </w:p>
    <w:p w14:paraId="1192173D" w14:textId="77777777" w:rsidR="00A976C6" w:rsidRPr="00E4427B" w:rsidRDefault="00A976C6" w:rsidP="00A976C6">
      <w:pPr>
        <w:spacing w:after="0" w:line="240" w:lineRule="auto"/>
        <w:rPr>
          <w:rFonts w:eastAsia="Times New Roman" w:cstheme="minorHAnsi"/>
          <w:lang w:eastAsia="it-IT"/>
        </w:rPr>
      </w:pPr>
    </w:p>
    <w:p w14:paraId="62BEE9C6" w14:textId="77777777" w:rsidR="00833972" w:rsidRPr="00E4427B" w:rsidRDefault="00833972" w:rsidP="00833972">
      <w:pPr>
        <w:autoSpaceDE w:val="0"/>
        <w:autoSpaceDN w:val="0"/>
        <w:adjustRightInd w:val="0"/>
        <w:spacing w:line="240" w:lineRule="auto"/>
        <w:jc w:val="both"/>
        <w:rPr>
          <w:rFonts w:eastAsia="Calibri" w:cstheme="minorHAnsi"/>
          <w:bCs/>
          <w:color w:val="000000"/>
        </w:rPr>
      </w:pPr>
      <w:bookmarkStart w:id="3" w:name="_Hlk41262323"/>
      <w:r w:rsidRPr="00E4427B">
        <w:rPr>
          <w:rFonts w:eastAsia="Calibri" w:cstheme="minorHAnsi"/>
          <w:bCs/>
          <w:color w:val="000000"/>
        </w:rPr>
        <w:t xml:space="preserve">______, li _________________            </w:t>
      </w:r>
    </w:p>
    <w:p w14:paraId="511B4179" w14:textId="77777777" w:rsidR="00833972" w:rsidRPr="00E4427B" w:rsidRDefault="00833972" w:rsidP="00833972">
      <w:pPr>
        <w:autoSpaceDE w:val="0"/>
        <w:autoSpaceDN w:val="0"/>
        <w:adjustRightInd w:val="0"/>
        <w:spacing w:line="240" w:lineRule="auto"/>
        <w:ind w:left="2124" w:firstLine="708"/>
        <w:jc w:val="center"/>
        <w:rPr>
          <w:rFonts w:eastAsia="Calibri" w:cstheme="minorHAnsi"/>
          <w:bCs/>
          <w:color w:val="000000"/>
        </w:rPr>
      </w:pPr>
      <w:r w:rsidRPr="00E4427B">
        <w:rPr>
          <w:rFonts w:eastAsia="Calibri" w:cstheme="minorHAnsi"/>
          <w:bCs/>
          <w:color w:val="000000"/>
        </w:rPr>
        <w:t xml:space="preserve">Firma      </w:t>
      </w:r>
    </w:p>
    <w:p w14:paraId="1DAB920E" w14:textId="77777777" w:rsidR="00833972" w:rsidRPr="00E4427B" w:rsidRDefault="00833972" w:rsidP="00833972">
      <w:pPr>
        <w:autoSpaceDE w:val="0"/>
        <w:autoSpaceDN w:val="0"/>
        <w:adjustRightInd w:val="0"/>
        <w:spacing w:line="240" w:lineRule="auto"/>
        <w:rPr>
          <w:rFonts w:eastAsia="Calibri" w:cstheme="minorHAnsi"/>
          <w:bCs/>
          <w:color w:val="000000"/>
        </w:rPr>
      </w:pP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t xml:space="preserve">__________________________    </w:t>
      </w:r>
    </w:p>
    <w:bookmarkEnd w:id="3"/>
    <w:p w14:paraId="5A0EE76B" w14:textId="77777777" w:rsidR="00833972" w:rsidRPr="00E4427B" w:rsidRDefault="00833972" w:rsidP="00833972">
      <w:pPr>
        <w:autoSpaceDE w:val="0"/>
        <w:autoSpaceDN w:val="0"/>
        <w:adjustRightInd w:val="0"/>
        <w:spacing w:line="240" w:lineRule="auto"/>
        <w:ind w:left="2832" w:firstLine="708"/>
        <w:jc w:val="center"/>
        <w:rPr>
          <w:rFonts w:eastAsia="Calibri" w:cstheme="minorHAnsi"/>
          <w:bCs/>
          <w:color w:val="000000"/>
        </w:rPr>
      </w:pPr>
      <w:r w:rsidRPr="00E4427B">
        <w:rPr>
          <w:rFonts w:eastAsia="Calibri" w:cstheme="minorHAnsi"/>
          <w:bCs/>
          <w:color w:val="000000"/>
        </w:rPr>
        <w:t xml:space="preserve">(firmato digitalmente)  </w:t>
      </w:r>
    </w:p>
    <w:p w14:paraId="2C923CD4" w14:textId="77777777" w:rsidR="005D6E2E" w:rsidRPr="00E4427B" w:rsidRDefault="005D6E2E" w:rsidP="00A976C6">
      <w:pPr>
        <w:spacing w:after="0" w:line="240" w:lineRule="auto"/>
        <w:rPr>
          <w:rFonts w:eastAsia="Times New Roman" w:cstheme="minorHAnsi"/>
          <w:lang w:eastAsia="it-IT"/>
        </w:rPr>
      </w:pPr>
    </w:p>
    <w:p w14:paraId="0134574D" w14:textId="77777777" w:rsidR="005D6E2E" w:rsidRPr="00E4427B" w:rsidRDefault="005D6E2E" w:rsidP="00A976C6">
      <w:pPr>
        <w:spacing w:after="0" w:line="240" w:lineRule="auto"/>
        <w:rPr>
          <w:rFonts w:eastAsia="Times New Roman" w:cstheme="minorHAnsi"/>
          <w:lang w:eastAsia="it-IT"/>
        </w:rPr>
      </w:pPr>
    </w:p>
    <w:p w14:paraId="5005E6FC" w14:textId="77777777" w:rsidR="008F05F3" w:rsidRPr="00E4427B" w:rsidRDefault="00A976C6" w:rsidP="008F05F3">
      <w:pPr>
        <w:spacing w:after="0" w:line="240" w:lineRule="auto"/>
        <w:rPr>
          <w:rFonts w:eastAsia="Times New Roman" w:cstheme="minorHAnsi"/>
          <w:b/>
          <w:lang w:eastAsia="it-IT"/>
        </w:rPr>
      </w:pPr>
      <w:r w:rsidRPr="00E4427B">
        <w:rPr>
          <w:rFonts w:eastAsia="Times New Roman" w:cstheme="minorHAnsi"/>
          <w:lang w:eastAsia="it-IT"/>
        </w:rPr>
        <w:t xml:space="preserve"> </w:t>
      </w:r>
    </w:p>
    <w:p w14:paraId="0D7B2C5D" w14:textId="77777777" w:rsidR="005D6E2E" w:rsidRPr="00E4427B" w:rsidRDefault="005D6E2E" w:rsidP="005D6E2E">
      <w:pPr>
        <w:jc w:val="both"/>
        <w:rPr>
          <w:rFonts w:eastAsia="Times New Roman" w:cstheme="minorHAnsi"/>
          <w:lang w:eastAsia="it-IT"/>
        </w:rPr>
      </w:pPr>
    </w:p>
    <w:sectPr w:rsidR="005D6E2E" w:rsidRPr="00E4427B" w:rsidSect="005245B3">
      <w:headerReference w:type="default" r:id="rId8"/>
      <w:footerReference w:type="default" r:id="rId9"/>
      <w:pgSz w:w="11907" w:h="16840" w:code="9"/>
      <w:pgMar w:top="899" w:right="1134"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DD4CC" w14:textId="77777777" w:rsidR="009339A7" w:rsidRDefault="009339A7">
      <w:pPr>
        <w:spacing w:after="0" w:line="240" w:lineRule="auto"/>
      </w:pPr>
      <w:r>
        <w:separator/>
      </w:r>
    </w:p>
  </w:endnote>
  <w:endnote w:type="continuationSeparator" w:id="0">
    <w:p w14:paraId="6112FAB7" w14:textId="77777777" w:rsidR="009339A7" w:rsidRDefault="0093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033694"/>
      <w:docPartObj>
        <w:docPartGallery w:val="Page Numbers (Bottom of Page)"/>
        <w:docPartUnique/>
      </w:docPartObj>
    </w:sdtPr>
    <w:sdtEndPr/>
    <w:sdtContent>
      <w:sdt>
        <w:sdtPr>
          <w:id w:val="-1769616900"/>
          <w:docPartObj>
            <w:docPartGallery w:val="Page Numbers (Top of Page)"/>
            <w:docPartUnique/>
          </w:docPartObj>
        </w:sdtPr>
        <w:sdtEndPr/>
        <w:sdtContent>
          <w:p w14:paraId="65EDBB13" w14:textId="2898C0AF" w:rsidR="00996FA7" w:rsidRDefault="00996FA7">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48086A">
              <w:rPr>
                <w:b/>
                <w:bCs/>
                <w:noProof/>
              </w:rPr>
              <w:t>7</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48086A">
              <w:rPr>
                <w:b/>
                <w:bCs/>
                <w:noProof/>
              </w:rPr>
              <w:t>7</w:t>
            </w:r>
            <w:r>
              <w:rPr>
                <w:b/>
                <w:bCs/>
                <w:sz w:val="24"/>
                <w:szCs w:val="24"/>
              </w:rPr>
              <w:fldChar w:fldCharType="end"/>
            </w:r>
          </w:p>
        </w:sdtContent>
      </w:sdt>
    </w:sdtContent>
  </w:sdt>
  <w:p w14:paraId="0A978883" w14:textId="77777777" w:rsidR="00996FA7" w:rsidRDefault="00996F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13EC1" w14:textId="77777777" w:rsidR="009339A7" w:rsidRDefault="009339A7">
      <w:pPr>
        <w:spacing w:after="0" w:line="240" w:lineRule="auto"/>
      </w:pPr>
      <w:r>
        <w:separator/>
      </w:r>
    </w:p>
  </w:footnote>
  <w:footnote w:type="continuationSeparator" w:id="0">
    <w:p w14:paraId="621BEC1A" w14:textId="77777777" w:rsidR="009339A7" w:rsidRDefault="00933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2F51C" w14:textId="77777777" w:rsidR="005A2BFB" w:rsidRPr="009B041E" w:rsidRDefault="005A2BFB" w:rsidP="005245B3">
    <w:pPr>
      <w:pStyle w:val="Intestazione"/>
      <w:ind w:left="-456" w:right="-55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6F81"/>
    <w:multiLevelType w:val="hybridMultilevel"/>
    <w:tmpl w:val="E35C00A4"/>
    <w:lvl w:ilvl="0" w:tplc="4DDC814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BD10B8"/>
    <w:multiLevelType w:val="hybridMultilevel"/>
    <w:tmpl w:val="494414E0"/>
    <w:lvl w:ilvl="0" w:tplc="34F85A38">
      <w:start w:val="1"/>
      <w:numFmt w:val="bullet"/>
      <w:lvlText w:val=""/>
      <w:lvlJc w:val="left"/>
      <w:pPr>
        <w:ind w:left="107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046B3A28"/>
    <w:multiLevelType w:val="hybridMultilevel"/>
    <w:tmpl w:val="C43CB764"/>
    <w:lvl w:ilvl="0" w:tplc="34F85A38">
      <w:start w:val="1"/>
      <w:numFmt w:val="bullet"/>
      <w:lvlText w:val=""/>
      <w:lvlJc w:val="left"/>
      <w:pPr>
        <w:ind w:left="135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 w15:restartNumberingAfterBreak="0">
    <w:nsid w:val="105961D9"/>
    <w:multiLevelType w:val="hybridMultilevel"/>
    <w:tmpl w:val="16808880"/>
    <w:lvl w:ilvl="0" w:tplc="34F85A3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7616E5"/>
    <w:multiLevelType w:val="hybridMultilevel"/>
    <w:tmpl w:val="CD76E33C"/>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C367090"/>
    <w:multiLevelType w:val="hybridMultilevel"/>
    <w:tmpl w:val="295C057A"/>
    <w:lvl w:ilvl="0" w:tplc="34F85A38">
      <w:start w:val="1"/>
      <w:numFmt w:val="bullet"/>
      <w:lvlText w:val=""/>
      <w:lvlJc w:val="left"/>
      <w:pPr>
        <w:ind w:left="100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B1602"/>
    <w:multiLevelType w:val="hybridMultilevel"/>
    <w:tmpl w:val="2578C75C"/>
    <w:lvl w:ilvl="0" w:tplc="34F85A38">
      <w:start w:val="1"/>
      <w:numFmt w:val="bullet"/>
      <w:lvlText w:val=""/>
      <w:lvlJc w:val="left"/>
      <w:pPr>
        <w:ind w:left="6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328D11AD"/>
    <w:multiLevelType w:val="hybridMultilevel"/>
    <w:tmpl w:val="37980DCA"/>
    <w:lvl w:ilvl="0" w:tplc="30A8E5E0">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B8738B2"/>
    <w:multiLevelType w:val="hybridMultilevel"/>
    <w:tmpl w:val="23F25264"/>
    <w:lvl w:ilvl="0" w:tplc="439285F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2641714"/>
    <w:multiLevelType w:val="hybridMultilevel"/>
    <w:tmpl w:val="4588C642"/>
    <w:lvl w:ilvl="0" w:tplc="ABBCEB3A">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584D5544"/>
    <w:multiLevelType w:val="hybridMultilevel"/>
    <w:tmpl w:val="ACE0BEBE"/>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E330E6"/>
    <w:multiLevelType w:val="hybridMultilevel"/>
    <w:tmpl w:val="3C7008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63532E29"/>
    <w:multiLevelType w:val="hybridMultilevel"/>
    <w:tmpl w:val="E648F798"/>
    <w:lvl w:ilvl="0" w:tplc="2406747A">
      <w:start w:val="1"/>
      <w:numFmt w:val="decimal"/>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F36487A"/>
    <w:multiLevelType w:val="hybridMultilevel"/>
    <w:tmpl w:val="44FA7DB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6" w15:restartNumberingAfterBreak="0">
    <w:nsid w:val="75633269"/>
    <w:multiLevelType w:val="hybridMultilevel"/>
    <w:tmpl w:val="C826D952"/>
    <w:lvl w:ilvl="0" w:tplc="3AB0EF1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75DA7EF1"/>
    <w:multiLevelType w:val="hybridMultilevel"/>
    <w:tmpl w:val="6AFCD40A"/>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8" w15:restartNumberingAfterBreak="0">
    <w:nsid w:val="7691670F"/>
    <w:multiLevelType w:val="hybridMultilevel"/>
    <w:tmpl w:val="CF34B198"/>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A130D83"/>
    <w:multiLevelType w:val="hybridMultilevel"/>
    <w:tmpl w:val="58FAF9D2"/>
    <w:lvl w:ilvl="0" w:tplc="4198F07C">
      <w:start w:val="1"/>
      <w:numFmt w:val="decimal"/>
      <w:lvlText w:val="%1."/>
      <w:lvlJc w:val="left"/>
      <w:pPr>
        <w:ind w:left="720" w:hanging="360"/>
      </w:pPr>
      <w:rPr>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F257F08"/>
    <w:multiLevelType w:val="hybridMultilevel"/>
    <w:tmpl w:val="6682FDE6"/>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0"/>
  </w:num>
  <w:num w:numId="7">
    <w:abstractNumId w:val="13"/>
  </w:num>
  <w:num w:numId="8">
    <w:abstractNumId w:val="17"/>
  </w:num>
  <w:num w:numId="9">
    <w:abstractNumId w:val="15"/>
  </w:num>
  <w:num w:numId="10">
    <w:abstractNumId w:val="14"/>
  </w:num>
  <w:num w:numId="11">
    <w:abstractNumId w:val="20"/>
  </w:num>
  <w:num w:numId="12">
    <w:abstractNumId w:val="0"/>
  </w:num>
  <w:num w:numId="13">
    <w:abstractNumId w:val="6"/>
  </w:num>
  <w:num w:numId="14">
    <w:abstractNumId w:val="11"/>
  </w:num>
  <w:num w:numId="15">
    <w:abstractNumId w:val="18"/>
  </w:num>
  <w:num w:numId="16">
    <w:abstractNumId w:val="4"/>
  </w:num>
  <w:num w:numId="17">
    <w:abstractNumId w:val="3"/>
  </w:num>
  <w:num w:numId="18">
    <w:abstractNumId w:val="12"/>
  </w:num>
  <w:num w:numId="19">
    <w:abstractNumId w:val="16"/>
  </w:num>
  <w:num w:numId="20">
    <w:abstractNumId w:val="1"/>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34"/>
    <w:rsid w:val="00004396"/>
    <w:rsid w:val="000050F1"/>
    <w:rsid w:val="00012339"/>
    <w:rsid w:val="00015FF2"/>
    <w:rsid w:val="00030529"/>
    <w:rsid w:val="00035DD1"/>
    <w:rsid w:val="00062204"/>
    <w:rsid w:val="00074885"/>
    <w:rsid w:val="00081245"/>
    <w:rsid w:val="000963BA"/>
    <w:rsid w:val="000B1295"/>
    <w:rsid w:val="000D46DD"/>
    <w:rsid w:val="000F117D"/>
    <w:rsid w:val="0010733E"/>
    <w:rsid w:val="001143E6"/>
    <w:rsid w:val="00142A03"/>
    <w:rsid w:val="001558C5"/>
    <w:rsid w:val="00162727"/>
    <w:rsid w:val="00165861"/>
    <w:rsid w:val="001679A0"/>
    <w:rsid w:val="00183F81"/>
    <w:rsid w:val="001B2D18"/>
    <w:rsid w:val="001B5586"/>
    <w:rsid w:val="001C011F"/>
    <w:rsid w:val="001C3F8A"/>
    <w:rsid w:val="001D0D40"/>
    <w:rsid w:val="00202966"/>
    <w:rsid w:val="00216CBC"/>
    <w:rsid w:val="00230321"/>
    <w:rsid w:val="002337D4"/>
    <w:rsid w:val="0024081F"/>
    <w:rsid w:val="0025125E"/>
    <w:rsid w:val="00252033"/>
    <w:rsid w:val="00262C8B"/>
    <w:rsid w:val="00276EDE"/>
    <w:rsid w:val="00294581"/>
    <w:rsid w:val="002A4238"/>
    <w:rsid w:val="002B36CD"/>
    <w:rsid w:val="002D416F"/>
    <w:rsid w:val="002F45C3"/>
    <w:rsid w:val="003118F4"/>
    <w:rsid w:val="003430CE"/>
    <w:rsid w:val="00352C21"/>
    <w:rsid w:val="00355988"/>
    <w:rsid w:val="00395E1E"/>
    <w:rsid w:val="003A001E"/>
    <w:rsid w:val="003B6FC7"/>
    <w:rsid w:val="003D5797"/>
    <w:rsid w:val="003F093F"/>
    <w:rsid w:val="003F4120"/>
    <w:rsid w:val="00432FE2"/>
    <w:rsid w:val="00464A4E"/>
    <w:rsid w:val="0048086A"/>
    <w:rsid w:val="00483C77"/>
    <w:rsid w:val="00486EF3"/>
    <w:rsid w:val="00494FD2"/>
    <w:rsid w:val="004B0914"/>
    <w:rsid w:val="004D5C8C"/>
    <w:rsid w:val="00506C41"/>
    <w:rsid w:val="00516481"/>
    <w:rsid w:val="005245B3"/>
    <w:rsid w:val="005300B9"/>
    <w:rsid w:val="00543541"/>
    <w:rsid w:val="005460BB"/>
    <w:rsid w:val="00554F54"/>
    <w:rsid w:val="00576E9F"/>
    <w:rsid w:val="005A2BFB"/>
    <w:rsid w:val="005A7E17"/>
    <w:rsid w:val="005B6319"/>
    <w:rsid w:val="005B7DA5"/>
    <w:rsid w:val="005D6E2E"/>
    <w:rsid w:val="005E52D5"/>
    <w:rsid w:val="005E7355"/>
    <w:rsid w:val="005F3960"/>
    <w:rsid w:val="0060127B"/>
    <w:rsid w:val="00602BE5"/>
    <w:rsid w:val="00617EDF"/>
    <w:rsid w:val="00626290"/>
    <w:rsid w:val="00630499"/>
    <w:rsid w:val="006317EE"/>
    <w:rsid w:val="00631E5A"/>
    <w:rsid w:val="00637C7B"/>
    <w:rsid w:val="00644CAF"/>
    <w:rsid w:val="0066479B"/>
    <w:rsid w:val="006753D0"/>
    <w:rsid w:val="00697550"/>
    <w:rsid w:val="006975ED"/>
    <w:rsid w:val="006C6EA9"/>
    <w:rsid w:val="006F323C"/>
    <w:rsid w:val="007025DD"/>
    <w:rsid w:val="007131BF"/>
    <w:rsid w:val="0073703A"/>
    <w:rsid w:val="00743134"/>
    <w:rsid w:val="007573B1"/>
    <w:rsid w:val="0076133B"/>
    <w:rsid w:val="007A0460"/>
    <w:rsid w:val="007A309A"/>
    <w:rsid w:val="007A573A"/>
    <w:rsid w:val="007B16F1"/>
    <w:rsid w:val="007B21FE"/>
    <w:rsid w:val="007C3BCD"/>
    <w:rsid w:val="007C3E74"/>
    <w:rsid w:val="007C6B25"/>
    <w:rsid w:val="007D66A8"/>
    <w:rsid w:val="007E0529"/>
    <w:rsid w:val="007E113D"/>
    <w:rsid w:val="007E5ED3"/>
    <w:rsid w:val="007F3660"/>
    <w:rsid w:val="00804368"/>
    <w:rsid w:val="00833972"/>
    <w:rsid w:val="00850D83"/>
    <w:rsid w:val="008572F6"/>
    <w:rsid w:val="008670C0"/>
    <w:rsid w:val="00890B73"/>
    <w:rsid w:val="00891498"/>
    <w:rsid w:val="008A1FC9"/>
    <w:rsid w:val="008A7D66"/>
    <w:rsid w:val="008D1B4D"/>
    <w:rsid w:val="008F05F3"/>
    <w:rsid w:val="0091502E"/>
    <w:rsid w:val="009339A7"/>
    <w:rsid w:val="00965165"/>
    <w:rsid w:val="00987E46"/>
    <w:rsid w:val="00991752"/>
    <w:rsid w:val="00996FA7"/>
    <w:rsid w:val="009A5101"/>
    <w:rsid w:val="009B120C"/>
    <w:rsid w:val="009B66A2"/>
    <w:rsid w:val="009C4C2F"/>
    <w:rsid w:val="009F0C6F"/>
    <w:rsid w:val="009F6A5C"/>
    <w:rsid w:val="00A0115D"/>
    <w:rsid w:val="00A030F3"/>
    <w:rsid w:val="00A275D9"/>
    <w:rsid w:val="00A32BA1"/>
    <w:rsid w:val="00A472B9"/>
    <w:rsid w:val="00A629C3"/>
    <w:rsid w:val="00A670B9"/>
    <w:rsid w:val="00A8564A"/>
    <w:rsid w:val="00A85F21"/>
    <w:rsid w:val="00A948CD"/>
    <w:rsid w:val="00A976C6"/>
    <w:rsid w:val="00AA04B7"/>
    <w:rsid w:val="00AD3E52"/>
    <w:rsid w:val="00AD525E"/>
    <w:rsid w:val="00B62851"/>
    <w:rsid w:val="00B72737"/>
    <w:rsid w:val="00B944CD"/>
    <w:rsid w:val="00BA0788"/>
    <w:rsid w:val="00BB5342"/>
    <w:rsid w:val="00BE6028"/>
    <w:rsid w:val="00C01CD7"/>
    <w:rsid w:val="00C10824"/>
    <w:rsid w:val="00C16133"/>
    <w:rsid w:val="00C60092"/>
    <w:rsid w:val="00C62442"/>
    <w:rsid w:val="00C6314B"/>
    <w:rsid w:val="00C668DD"/>
    <w:rsid w:val="00C77EE3"/>
    <w:rsid w:val="00C94E01"/>
    <w:rsid w:val="00D124C2"/>
    <w:rsid w:val="00D32DA8"/>
    <w:rsid w:val="00D4400D"/>
    <w:rsid w:val="00D44C72"/>
    <w:rsid w:val="00D50F6D"/>
    <w:rsid w:val="00D74F26"/>
    <w:rsid w:val="00D93D1C"/>
    <w:rsid w:val="00DC5A33"/>
    <w:rsid w:val="00DC7E4E"/>
    <w:rsid w:val="00DD424B"/>
    <w:rsid w:val="00DE284A"/>
    <w:rsid w:val="00DE4724"/>
    <w:rsid w:val="00DE73B1"/>
    <w:rsid w:val="00E073FA"/>
    <w:rsid w:val="00E1641E"/>
    <w:rsid w:val="00E27D6F"/>
    <w:rsid w:val="00E4427B"/>
    <w:rsid w:val="00E64DA1"/>
    <w:rsid w:val="00E74DFC"/>
    <w:rsid w:val="00E8107B"/>
    <w:rsid w:val="00E851C8"/>
    <w:rsid w:val="00E9419C"/>
    <w:rsid w:val="00EB0C52"/>
    <w:rsid w:val="00EB4466"/>
    <w:rsid w:val="00EB6D7E"/>
    <w:rsid w:val="00ED7858"/>
    <w:rsid w:val="00F03A31"/>
    <w:rsid w:val="00F56FED"/>
    <w:rsid w:val="00F60680"/>
    <w:rsid w:val="00F7252C"/>
    <w:rsid w:val="00F903DD"/>
    <w:rsid w:val="00FA46DE"/>
    <w:rsid w:val="00FB4F18"/>
    <w:rsid w:val="00FC0ED8"/>
    <w:rsid w:val="00FE453C"/>
    <w:rsid w:val="00FF3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5CD0"/>
  <w15:docId w15:val="{865A9D44-9A5C-4078-9564-3DDBBB42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3134"/>
  </w:style>
  <w:style w:type="paragraph" w:styleId="Testonotaapidipagina">
    <w:name w:val="footnote text"/>
    <w:basedOn w:val="Normale"/>
    <w:link w:val="TestonotaapidipaginaCarattere"/>
    <w:semiHidden/>
    <w:rsid w:val="0074313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4313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43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134"/>
    <w:rPr>
      <w:rFonts w:ascii="Tahoma" w:hAnsi="Tahoma" w:cs="Tahoma"/>
      <w:sz w:val="16"/>
      <w:szCs w:val="16"/>
    </w:rPr>
  </w:style>
  <w:style w:type="table" w:styleId="Grigliatabella">
    <w:name w:val="Table Grid"/>
    <w:basedOn w:val="Tabellanormale"/>
    <w:uiPriority w:val="59"/>
    <w:rsid w:val="0021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17EDF"/>
    <w:pPr>
      <w:ind w:left="720"/>
      <w:contextualSpacing/>
    </w:pPr>
  </w:style>
  <w:style w:type="paragraph" w:styleId="Pidipagina">
    <w:name w:val="footer"/>
    <w:basedOn w:val="Normale"/>
    <w:link w:val="PidipaginaCarattere"/>
    <w:uiPriority w:val="99"/>
    <w:unhideWhenUsed/>
    <w:rsid w:val="00996F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44569">
      <w:bodyDiv w:val="1"/>
      <w:marLeft w:val="0"/>
      <w:marRight w:val="0"/>
      <w:marTop w:val="0"/>
      <w:marBottom w:val="0"/>
      <w:divBdr>
        <w:top w:val="none" w:sz="0" w:space="0" w:color="auto"/>
        <w:left w:val="none" w:sz="0" w:space="0" w:color="auto"/>
        <w:bottom w:val="none" w:sz="0" w:space="0" w:color="auto"/>
        <w:right w:val="none" w:sz="0" w:space="0" w:color="auto"/>
      </w:divBdr>
    </w:div>
    <w:div w:id="390349242">
      <w:bodyDiv w:val="1"/>
      <w:marLeft w:val="0"/>
      <w:marRight w:val="0"/>
      <w:marTop w:val="0"/>
      <w:marBottom w:val="0"/>
      <w:divBdr>
        <w:top w:val="none" w:sz="0" w:space="0" w:color="auto"/>
        <w:left w:val="none" w:sz="0" w:space="0" w:color="auto"/>
        <w:bottom w:val="none" w:sz="0" w:space="0" w:color="auto"/>
        <w:right w:val="none" w:sz="0" w:space="0" w:color="auto"/>
      </w:divBdr>
    </w:div>
    <w:div w:id="454179157">
      <w:bodyDiv w:val="1"/>
      <w:marLeft w:val="0"/>
      <w:marRight w:val="0"/>
      <w:marTop w:val="0"/>
      <w:marBottom w:val="0"/>
      <w:divBdr>
        <w:top w:val="none" w:sz="0" w:space="0" w:color="auto"/>
        <w:left w:val="none" w:sz="0" w:space="0" w:color="auto"/>
        <w:bottom w:val="none" w:sz="0" w:space="0" w:color="auto"/>
        <w:right w:val="none" w:sz="0" w:space="0" w:color="auto"/>
      </w:divBdr>
    </w:div>
    <w:div w:id="1058430932">
      <w:bodyDiv w:val="1"/>
      <w:marLeft w:val="0"/>
      <w:marRight w:val="0"/>
      <w:marTop w:val="0"/>
      <w:marBottom w:val="0"/>
      <w:divBdr>
        <w:top w:val="none" w:sz="0" w:space="0" w:color="auto"/>
        <w:left w:val="none" w:sz="0" w:space="0" w:color="auto"/>
        <w:bottom w:val="none" w:sz="0" w:space="0" w:color="auto"/>
        <w:right w:val="none" w:sz="0" w:space="0" w:color="auto"/>
      </w:divBdr>
    </w:div>
    <w:div w:id="140780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22D42-D551-4BE5-926A-01E9A7CA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2863</Words>
  <Characters>16323</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Cioffi</dc:creator>
  <cp:lastModifiedBy>Flavia Donzelli</cp:lastModifiedBy>
  <cp:revision>6</cp:revision>
  <cp:lastPrinted>2022-07-18T16:47:00Z</cp:lastPrinted>
  <dcterms:created xsi:type="dcterms:W3CDTF">2022-04-11T10:08:00Z</dcterms:created>
  <dcterms:modified xsi:type="dcterms:W3CDTF">2022-07-21T12:01:00Z</dcterms:modified>
</cp:coreProperties>
</file>