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532239C0" w:rsidR="00F60680" w:rsidRPr="00EB6D7E" w:rsidRDefault="00F60680" w:rsidP="00EB6D7E">
      <w:pPr>
        <w:spacing w:after="0" w:line="240" w:lineRule="auto"/>
        <w:jc w:val="center"/>
        <w:rPr>
          <w:rFonts w:ascii="Calibri" w:eastAsia="Times New Roman" w:hAnsi="Calibri" w:cs="Times New Roman"/>
          <w:b/>
          <w:sz w:val="26"/>
          <w:szCs w:val="26"/>
          <w:u w:val="single"/>
          <w:lang w:eastAsia="it-IT"/>
        </w:rPr>
      </w:pPr>
      <w:r w:rsidRPr="00EB6D7E">
        <w:rPr>
          <w:rFonts w:ascii="Calibri" w:eastAsia="Times New Roman" w:hAnsi="Calibri" w:cs="Times New Roman"/>
          <w:b/>
          <w:sz w:val="26"/>
          <w:szCs w:val="26"/>
          <w:u w:val="single"/>
          <w:lang w:eastAsia="it-IT"/>
        </w:rPr>
        <w:t>ALLEGATO</w:t>
      </w:r>
      <w:r w:rsidR="00D74F26" w:rsidRPr="00EB6D7E">
        <w:rPr>
          <w:rFonts w:ascii="Calibri" w:eastAsia="Times New Roman" w:hAnsi="Calibri" w:cs="Times New Roman"/>
          <w:b/>
          <w:sz w:val="26"/>
          <w:szCs w:val="26"/>
          <w:u w:val="single"/>
          <w:lang w:eastAsia="it-IT"/>
        </w:rPr>
        <w:t xml:space="preserve"> </w:t>
      </w:r>
      <w:r w:rsidR="00D33FD0">
        <w:rPr>
          <w:rFonts w:ascii="Calibri" w:eastAsia="Times New Roman" w:hAnsi="Calibri" w:cs="Times New Roman"/>
          <w:b/>
          <w:sz w:val="26"/>
          <w:szCs w:val="26"/>
          <w:u w:val="single"/>
          <w:lang w:eastAsia="it-IT"/>
        </w:rPr>
        <w:t>3</w:t>
      </w:r>
      <w:r w:rsidR="00D74F26" w:rsidRPr="00EB6D7E">
        <w:rPr>
          <w:rFonts w:ascii="Calibri" w:eastAsia="Times New Roman" w:hAnsi="Calibri" w:cs="Times New Roman"/>
          <w:b/>
          <w:sz w:val="26"/>
          <w:szCs w:val="26"/>
          <w:u w:val="single"/>
          <w:lang w:eastAsia="it-IT"/>
        </w:rPr>
        <w:t>a</w:t>
      </w:r>
    </w:p>
    <w:p w14:paraId="6BB30C83" w14:textId="77777777" w:rsidR="00A976C6" w:rsidRPr="005D6E2E" w:rsidRDefault="00A976C6" w:rsidP="00A976C6">
      <w:pPr>
        <w:spacing w:after="0" w:line="240" w:lineRule="auto"/>
        <w:rPr>
          <w:rFonts w:ascii="Trebuchet MS" w:eastAsia="Times New Roman" w:hAnsi="Trebuchet MS" w:cs="Times New Roman"/>
          <w:lang w:eastAsia="it-IT"/>
        </w:rPr>
      </w:pPr>
    </w:p>
    <w:p w14:paraId="1B542898" w14:textId="67BF0AF6" w:rsidR="00D33FD0" w:rsidRPr="00601687" w:rsidRDefault="00D33FD0" w:rsidP="00D33FD0">
      <w:pPr>
        <w:tabs>
          <w:tab w:val="left" w:pos="0"/>
        </w:tabs>
        <w:autoSpaceDE w:val="0"/>
        <w:autoSpaceDN w:val="0"/>
        <w:adjustRightInd w:val="0"/>
        <w:jc w:val="both"/>
        <w:rPr>
          <w:rFonts w:cstheme="minorHAnsi"/>
          <w:b/>
          <w:bCs/>
          <w:caps/>
          <w:sz w:val="24"/>
          <w:szCs w:val="24"/>
        </w:rPr>
      </w:pPr>
      <w:bookmarkStart w:id="0" w:name="_Hlk41263988"/>
      <w:r w:rsidRPr="00601687">
        <w:rPr>
          <w:rFonts w:cstheme="minorHAnsi"/>
          <w:b/>
          <w:bCs/>
          <w:color w:val="000000"/>
          <w:sz w:val="24"/>
          <w:szCs w:val="24"/>
        </w:rPr>
        <w:t>GARA A PROCEDURA APERTA AI SENSI DELL’ART. 60 D.LGS. 50/2016 INDETTA DALL’</w:t>
      </w:r>
      <w:r w:rsidRPr="00601687">
        <w:rPr>
          <w:rFonts w:cstheme="minorHAnsi"/>
          <w:b/>
          <w:bCs/>
          <w:caps/>
          <w:sz w:val="24"/>
          <w:szCs w:val="24"/>
        </w:rPr>
        <w:t>AGENZIA METROPOLITANA PER LA FORMAZIONE L’ORIENTAMENTO E IL LAVORO (AFOL METROPOLITANA)</w:t>
      </w:r>
      <w:r w:rsidRPr="00601687">
        <w:rPr>
          <w:rFonts w:cstheme="minorHAnsi"/>
          <w:b/>
          <w:bCs/>
          <w:color w:val="000000"/>
          <w:sz w:val="24"/>
          <w:szCs w:val="24"/>
        </w:rPr>
        <w:t> PER </w:t>
      </w:r>
      <w:r w:rsidRPr="00601687">
        <w:rPr>
          <w:rFonts w:cstheme="minorHAnsi"/>
          <w:b/>
          <w:bCs/>
          <w:caps/>
          <w:sz w:val="24"/>
          <w:szCs w:val="24"/>
        </w:rPr>
        <w:t>L’AFFIDAMENTO DEL</w:t>
      </w:r>
      <w:bookmarkEnd w:id="0"/>
      <w:r w:rsidRPr="00601687">
        <w:rPr>
          <w:rFonts w:cstheme="minorHAnsi"/>
          <w:b/>
          <w:bCs/>
          <w:caps/>
          <w:sz w:val="24"/>
          <w:szCs w:val="24"/>
        </w:rPr>
        <w:t xml:space="preserve">LA FORNITURA DI DERRATE ALIMENTARI </w:t>
      </w:r>
      <w:r w:rsidR="00A712AA" w:rsidRPr="00601687">
        <w:rPr>
          <w:rFonts w:cstheme="minorHAnsi"/>
          <w:b/>
          <w:bCs/>
          <w:caps/>
          <w:sz w:val="24"/>
          <w:szCs w:val="24"/>
        </w:rPr>
        <w:t xml:space="preserve">PER i laboratori didattici delle SEDI formative </w:t>
      </w:r>
      <w:r w:rsidRPr="00601687">
        <w:rPr>
          <w:rFonts w:cstheme="minorHAnsi"/>
          <w:b/>
          <w:bCs/>
          <w:caps/>
          <w:sz w:val="24"/>
          <w:szCs w:val="24"/>
        </w:rPr>
        <w:t xml:space="preserve">DI SESTO SAN GIOVANNI, MELEGNANO, PIEVE EMANUELE </w:t>
      </w:r>
      <w:r w:rsidR="00576624" w:rsidRPr="00601687">
        <w:rPr>
          <w:rFonts w:cstheme="minorHAnsi"/>
          <w:b/>
          <w:bCs/>
          <w:caps/>
          <w:sz w:val="24"/>
          <w:szCs w:val="24"/>
        </w:rPr>
        <w:t xml:space="preserve">ed arese </w:t>
      </w:r>
      <w:r w:rsidRPr="00601687">
        <w:rPr>
          <w:rFonts w:cstheme="minorHAnsi"/>
          <w:b/>
          <w:bCs/>
          <w:caps/>
          <w:sz w:val="24"/>
          <w:szCs w:val="24"/>
        </w:rPr>
        <w:t>PER LA DURATA DI 24 mesi e possibilita’ di rinnovo per ulteriori 24 mesi</w:t>
      </w:r>
    </w:p>
    <w:p w14:paraId="21A1A8CB" w14:textId="77777777" w:rsidR="00F529A2" w:rsidRPr="00601687" w:rsidRDefault="00F529A2" w:rsidP="00F529A2">
      <w:pPr>
        <w:spacing w:after="107" w:line="240" w:lineRule="auto"/>
        <w:ind w:right="4660"/>
        <w:jc w:val="both"/>
        <w:rPr>
          <w:rFonts w:cstheme="minorHAnsi"/>
          <w:sz w:val="20"/>
          <w:szCs w:val="20"/>
        </w:rPr>
      </w:pPr>
      <w:bookmarkStart w:id="1" w:name="_Hlk96598776"/>
      <w:r w:rsidRPr="00601687">
        <w:rPr>
          <w:rFonts w:cstheme="minorHAnsi"/>
          <w:sz w:val="20"/>
          <w:szCs w:val="20"/>
        </w:rPr>
        <w:t xml:space="preserve">CIG </w:t>
      </w:r>
      <w:bookmarkStart w:id="2" w:name="_Hlk96596564"/>
      <w:r w:rsidRPr="00601687">
        <w:rPr>
          <w:rFonts w:cstheme="minorHAnsi"/>
          <w:sz w:val="20"/>
          <w:szCs w:val="20"/>
        </w:rPr>
        <w:t>9114780A65</w:t>
      </w:r>
      <w:bookmarkEnd w:id="2"/>
      <w:r w:rsidRPr="00601687">
        <w:rPr>
          <w:rFonts w:cstheme="minorHAnsi"/>
          <w:sz w:val="20"/>
          <w:szCs w:val="20"/>
        </w:rPr>
        <w:t xml:space="preserve"> - Lotto 1- Caffetteria </w:t>
      </w:r>
    </w:p>
    <w:p w14:paraId="51D5492A" w14:textId="77777777" w:rsidR="00F529A2" w:rsidRPr="00601687" w:rsidRDefault="00F529A2" w:rsidP="00F529A2">
      <w:pPr>
        <w:spacing w:after="107" w:line="240" w:lineRule="auto"/>
        <w:ind w:right="4660"/>
        <w:jc w:val="both"/>
        <w:rPr>
          <w:rFonts w:cstheme="minorHAnsi"/>
          <w:sz w:val="20"/>
          <w:szCs w:val="20"/>
        </w:rPr>
      </w:pPr>
      <w:r w:rsidRPr="00601687">
        <w:rPr>
          <w:rFonts w:cstheme="minorHAnsi"/>
          <w:sz w:val="20"/>
          <w:szCs w:val="20"/>
        </w:rPr>
        <w:t xml:space="preserve">CIG </w:t>
      </w:r>
      <w:bookmarkStart w:id="3" w:name="_Hlk96596580"/>
      <w:r w:rsidRPr="00601687">
        <w:rPr>
          <w:rFonts w:cstheme="minorHAnsi"/>
          <w:sz w:val="20"/>
          <w:szCs w:val="20"/>
        </w:rPr>
        <w:t>9114802C8C</w:t>
      </w:r>
      <w:bookmarkEnd w:id="3"/>
      <w:r w:rsidRPr="00601687">
        <w:rPr>
          <w:rFonts w:cstheme="minorHAnsi"/>
          <w:sz w:val="20"/>
          <w:szCs w:val="20"/>
        </w:rPr>
        <w:t xml:space="preserve"> - Lotto 2 - Carni, latticini, salumi </w:t>
      </w:r>
    </w:p>
    <w:p w14:paraId="7E64ACCA" w14:textId="77777777" w:rsidR="00F529A2" w:rsidRPr="00601687" w:rsidRDefault="00F529A2" w:rsidP="00F529A2">
      <w:pPr>
        <w:spacing w:after="107" w:line="240" w:lineRule="auto"/>
        <w:ind w:right="4660"/>
        <w:jc w:val="both"/>
        <w:rPr>
          <w:rFonts w:cstheme="minorHAnsi"/>
          <w:sz w:val="20"/>
          <w:szCs w:val="20"/>
        </w:rPr>
      </w:pPr>
      <w:r w:rsidRPr="00601687">
        <w:rPr>
          <w:rFonts w:cstheme="minorHAnsi"/>
          <w:sz w:val="20"/>
          <w:szCs w:val="20"/>
        </w:rPr>
        <w:t xml:space="preserve">CIG </w:t>
      </w:r>
      <w:bookmarkStart w:id="4" w:name="_Hlk96596592"/>
      <w:r w:rsidRPr="00601687">
        <w:rPr>
          <w:rFonts w:cstheme="minorHAnsi"/>
          <w:sz w:val="20"/>
          <w:szCs w:val="20"/>
        </w:rPr>
        <w:t>9114884038</w:t>
      </w:r>
      <w:bookmarkEnd w:id="4"/>
      <w:r w:rsidRPr="00601687">
        <w:rPr>
          <w:rFonts w:cstheme="minorHAnsi"/>
          <w:sz w:val="20"/>
          <w:szCs w:val="20"/>
        </w:rPr>
        <w:t xml:space="preserve"> - Lotto 3 - Prodotti ortofrutticoli </w:t>
      </w:r>
    </w:p>
    <w:p w14:paraId="7745CE18" w14:textId="77777777" w:rsidR="00F529A2" w:rsidRPr="00601687" w:rsidRDefault="00F529A2" w:rsidP="00F529A2">
      <w:pPr>
        <w:spacing w:after="107" w:line="240" w:lineRule="auto"/>
        <w:ind w:right="4660"/>
        <w:jc w:val="both"/>
        <w:rPr>
          <w:rFonts w:cstheme="minorHAnsi"/>
          <w:sz w:val="20"/>
          <w:szCs w:val="20"/>
        </w:rPr>
      </w:pPr>
      <w:r w:rsidRPr="00601687">
        <w:rPr>
          <w:rFonts w:cstheme="minorHAnsi"/>
          <w:sz w:val="20"/>
          <w:szCs w:val="20"/>
        </w:rPr>
        <w:t xml:space="preserve">CIG </w:t>
      </w:r>
      <w:bookmarkStart w:id="5" w:name="_Hlk96596605"/>
      <w:r w:rsidRPr="00601687">
        <w:rPr>
          <w:rFonts w:cstheme="minorHAnsi"/>
          <w:sz w:val="20"/>
          <w:szCs w:val="20"/>
        </w:rPr>
        <w:t>9114897AF2</w:t>
      </w:r>
      <w:bookmarkEnd w:id="5"/>
      <w:r w:rsidRPr="00601687">
        <w:rPr>
          <w:rFonts w:cstheme="minorHAnsi"/>
          <w:sz w:val="20"/>
          <w:szCs w:val="20"/>
        </w:rPr>
        <w:t xml:space="preserve"> - Lotto 4 - Secco, surgelati, bevande </w:t>
      </w:r>
    </w:p>
    <w:p w14:paraId="4C0073B7" w14:textId="77777777" w:rsidR="00F529A2" w:rsidRPr="00601687" w:rsidRDefault="00F529A2" w:rsidP="00F529A2">
      <w:pPr>
        <w:spacing w:after="107" w:line="240" w:lineRule="auto"/>
        <w:ind w:right="4660"/>
        <w:jc w:val="both"/>
        <w:rPr>
          <w:rFonts w:cstheme="minorHAnsi"/>
          <w:sz w:val="20"/>
          <w:szCs w:val="20"/>
        </w:rPr>
      </w:pPr>
      <w:r w:rsidRPr="00601687">
        <w:rPr>
          <w:rFonts w:cstheme="minorHAnsi"/>
          <w:sz w:val="20"/>
          <w:szCs w:val="20"/>
        </w:rPr>
        <w:t xml:space="preserve">CIG </w:t>
      </w:r>
      <w:bookmarkStart w:id="6" w:name="_Hlk96596626"/>
      <w:r w:rsidRPr="00601687">
        <w:rPr>
          <w:rFonts w:cstheme="minorHAnsi"/>
          <w:sz w:val="20"/>
          <w:szCs w:val="20"/>
        </w:rPr>
        <w:t>9114911681</w:t>
      </w:r>
      <w:bookmarkEnd w:id="6"/>
      <w:r w:rsidRPr="00601687">
        <w:rPr>
          <w:rFonts w:cstheme="minorHAnsi"/>
          <w:sz w:val="20"/>
          <w:szCs w:val="20"/>
        </w:rPr>
        <w:t xml:space="preserve"> - Lotto 5 - Pesce fresco, surgelato </w:t>
      </w:r>
    </w:p>
    <w:p w14:paraId="48641D34" w14:textId="77777777" w:rsidR="00F529A2" w:rsidRPr="00601687" w:rsidRDefault="00F529A2" w:rsidP="00F529A2">
      <w:pPr>
        <w:spacing w:after="107" w:line="240" w:lineRule="auto"/>
        <w:ind w:right="4660"/>
        <w:jc w:val="both"/>
        <w:rPr>
          <w:rFonts w:cstheme="minorHAnsi"/>
          <w:sz w:val="20"/>
          <w:szCs w:val="20"/>
        </w:rPr>
      </w:pPr>
      <w:r w:rsidRPr="00601687">
        <w:rPr>
          <w:rFonts w:cstheme="minorHAnsi"/>
          <w:sz w:val="20"/>
          <w:szCs w:val="20"/>
        </w:rPr>
        <w:t xml:space="preserve">CIG </w:t>
      </w:r>
      <w:bookmarkStart w:id="7" w:name="_Hlk96596643"/>
      <w:r w:rsidRPr="00601687">
        <w:rPr>
          <w:rFonts w:cstheme="minorHAnsi"/>
          <w:sz w:val="20"/>
          <w:szCs w:val="20"/>
        </w:rPr>
        <w:t>9114928489</w:t>
      </w:r>
      <w:bookmarkEnd w:id="7"/>
      <w:r w:rsidRPr="00601687">
        <w:rPr>
          <w:rFonts w:cstheme="minorHAnsi"/>
          <w:sz w:val="20"/>
          <w:szCs w:val="20"/>
        </w:rPr>
        <w:t xml:space="preserve"> - Lotto 6 - Pasticceria  </w:t>
      </w:r>
    </w:p>
    <w:bookmarkEnd w:id="1"/>
    <w:p w14:paraId="02148A2D" w14:textId="21B7C231" w:rsidR="00576624" w:rsidRPr="000E4E04" w:rsidRDefault="00576624" w:rsidP="00576624">
      <w:pPr>
        <w:autoSpaceDE w:val="0"/>
        <w:autoSpaceDN w:val="0"/>
        <w:adjustRightInd w:val="0"/>
        <w:spacing w:after="0" w:line="240" w:lineRule="auto"/>
        <w:jc w:val="both"/>
        <w:rPr>
          <w:rFonts w:cs="Arial"/>
          <w:b/>
          <w:caps/>
          <w:color w:val="000000"/>
          <w:sz w:val="26"/>
          <w:szCs w:val="26"/>
        </w:rPr>
      </w:pPr>
    </w:p>
    <w:p w14:paraId="29B23828" w14:textId="77777777" w:rsidR="00D33FD0" w:rsidRPr="00047B66" w:rsidRDefault="00D33FD0" w:rsidP="00D33FD0">
      <w:pPr>
        <w:autoSpaceDE w:val="0"/>
        <w:autoSpaceDN w:val="0"/>
        <w:adjustRightInd w:val="0"/>
        <w:spacing w:after="0" w:line="240" w:lineRule="auto"/>
        <w:jc w:val="both"/>
        <w:rPr>
          <w:rFonts w:cs="Arial"/>
          <w:b/>
          <w:caps/>
          <w:color w:val="000000"/>
          <w:sz w:val="26"/>
          <w:szCs w:val="26"/>
        </w:rPr>
      </w:pPr>
    </w:p>
    <w:p w14:paraId="0C1B0788" w14:textId="2C496CBD" w:rsidR="00A976C6" w:rsidRPr="00601687" w:rsidRDefault="00A629C3" w:rsidP="002337D4">
      <w:pPr>
        <w:jc w:val="center"/>
        <w:rPr>
          <w:rFonts w:eastAsia="Times New Roman" w:cstheme="minorHAnsi"/>
          <w:b/>
          <w:lang w:eastAsia="it-IT"/>
        </w:rPr>
      </w:pPr>
      <w:r w:rsidRPr="00601687">
        <w:rPr>
          <w:rFonts w:eastAsia="Times New Roman" w:cstheme="minorHAnsi"/>
          <w:b/>
          <w:lang w:eastAsia="it-IT"/>
        </w:rPr>
        <w:t>DICHIARAZIONE</w:t>
      </w:r>
      <w:r w:rsidR="008F05F3" w:rsidRPr="00601687">
        <w:rPr>
          <w:rFonts w:eastAsia="Times New Roman" w:cstheme="minorHAnsi"/>
          <w:b/>
          <w:lang w:eastAsia="it-IT"/>
        </w:rPr>
        <w:t xml:space="preserve"> INTEGRATIVA AL DGUE</w:t>
      </w:r>
    </w:p>
    <w:p w14:paraId="03FC9DA4" w14:textId="77777777" w:rsidR="00A976C6" w:rsidRPr="00601687" w:rsidRDefault="00A976C6" w:rsidP="00A976C6">
      <w:pPr>
        <w:keepNext/>
        <w:spacing w:after="0" w:line="240" w:lineRule="auto"/>
        <w:jc w:val="center"/>
        <w:outlineLvl w:val="4"/>
        <w:rPr>
          <w:rFonts w:eastAsia="Times New Roman" w:cstheme="minorHAnsi"/>
          <w:bCs/>
          <w:lang w:eastAsia="it-IT"/>
        </w:rPr>
      </w:pPr>
      <w:r w:rsidRPr="00601687">
        <w:rPr>
          <w:rFonts w:eastAsia="Times New Roman" w:cstheme="minorHAnsi"/>
          <w:bCs/>
          <w:lang w:eastAsia="it-IT"/>
        </w:rPr>
        <w:t>Ai sensi del D.P.R. 28/12/2000 N. 445</w:t>
      </w:r>
    </w:p>
    <w:p w14:paraId="0D384228" w14:textId="77777777" w:rsidR="00A976C6" w:rsidRPr="00601687" w:rsidRDefault="00A976C6" w:rsidP="00A976C6">
      <w:pPr>
        <w:spacing w:after="0" w:line="240" w:lineRule="auto"/>
        <w:rPr>
          <w:rFonts w:eastAsia="Times New Roman" w:cstheme="minorHAnsi"/>
          <w:b/>
          <w:lang w:eastAsia="it-IT"/>
        </w:rPr>
      </w:pPr>
    </w:p>
    <w:p w14:paraId="424EC2BF" w14:textId="77777777" w:rsidR="00A976C6" w:rsidRPr="00601687" w:rsidRDefault="00A976C6" w:rsidP="00A976C6">
      <w:pPr>
        <w:spacing w:after="0" w:line="240" w:lineRule="auto"/>
        <w:rPr>
          <w:rFonts w:eastAsia="Times New Roman" w:cstheme="minorHAnsi"/>
          <w:b/>
          <w:lang w:eastAsia="it-IT"/>
        </w:rPr>
      </w:pPr>
    </w:p>
    <w:p w14:paraId="62920325" w14:textId="77777777" w:rsidR="00A976C6" w:rsidRPr="00601687" w:rsidRDefault="00A976C6" w:rsidP="00A976C6">
      <w:pPr>
        <w:spacing w:after="0" w:line="240" w:lineRule="auto"/>
        <w:jc w:val="center"/>
        <w:rPr>
          <w:rFonts w:eastAsia="Times New Roman" w:cstheme="minorHAnsi"/>
          <w:lang w:eastAsia="it-IT"/>
        </w:rPr>
      </w:pPr>
      <w:r w:rsidRPr="00601687">
        <w:rPr>
          <w:rFonts w:eastAsia="Times New Roman" w:cstheme="minorHAnsi"/>
          <w:lang w:eastAsia="it-IT"/>
        </w:rPr>
        <w:t>Presentata dall’operatore economico</w:t>
      </w:r>
    </w:p>
    <w:p w14:paraId="168F9E3A" w14:textId="77777777" w:rsidR="00A976C6" w:rsidRPr="00601687" w:rsidRDefault="00A976C6" w:rsidP="00A976C6">
      <w:pPr>
        <w:spacing w:after="0" w:line="240" w:lineRule="auto"/>
        <w:jc w:val="center"/>
        <w:rPr>
          <w:rFonts w:eastAsia="Times New Roman" w:cstheme="minorHAnsi"/>
          <w:lang w:eastAsia="it-IT"/>
        </w:rPr>
      </w:pPr>
    </w:p>
    <w:p w14:paraId="1EB5CD3F" w14:textId="77777777" w:rsidR="00A976C6" w:rsidRPr="00601687" w:rsidRDefault="00A976C6" w:rsidP="00A976C6">
      <w:pPr>
        <w:spacing w:after="0" w:line="240" w:lineRule="auto"/>
        <w:rPr>
          <w:rFonts w:eastAsia="Times New Roman" w:cstheme="minorHAnsi"/>
          <w:b/>
          <w:lang w:eastAsia="it-IT"/>
        </w:rPr>
      </w:pPr>
    </w:p>
    <w:p w14:paraId="3F8FA9E0" w14:textId="77777777" w:rsidR="00A976C6" w:rsidRPr="00601687"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eastAsia="Times New Roman" w:cstheme="minorHAnsi"/>
          <w:lang w:eastAsia="it-IT"/>
        </w:rPr>
      </w:pPr>
    </w:p>
    <w:p w14:paraId="0574D4DD" w14:textId="77777777" w:rsidR="00A976C6" w:rsidRPr="00601687" w:rsidRDefault="005D6E2E"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eastAsia="Times New Roman" w:cstheme="minorHAnsi"/>
          <w:lang w:eastAsia="it-IT"/>
        </w:rPr>
      </w:pPr>
      <w:r w:rsidRPr="00601687">
        <w:rPr>
          <w:rFonts w:eastAsia="Times New Roman" w:cstheme="minorHAnsi"/>
          <w:lang w:eastAsia="it-IT"/>
        </w:rPr>
        <w:t xml:space="preserve">Denominazione </w:t>
      </w:r>
      <w:proofErr w:type="gramStart"/>
      <w:r w:rsidRPr="00601687">
        <w:rPr>
          <w:rFonts w:eastAsia="Times New Roman" w:cstheme="minorHAnsi"/>
          <w:lang w:eastAsia="it-IT"/>
        </w:rPr>
        <w:t>Sociale</w:t>
      </w:r>
      <w:r w:rsidR="00A976C6" w:rsidRPr="00601687">
        <w:rPr>
          <w:rFonts w:eastAsia="Times New Roman" w:cstheme="minorHAnsi"/>
          <w:lang w:eastAsia="it-IT"/>
        </w:rPr>
        <w:t>:_</w:t>
      </w:r>
      <w:proofErr w:type="gramEnd"/>
      <w:r w:rsidR="00A976C6" w:rsidRPr="00601687">
        <w:rPr>
          <w:rFonts w:eastAsia="Times New Roman" w:cstheme="minorHAnsi"/>
          <w:lang w:eastAsia="it-IT"/>
        </w:rPr>
        <w:t>_</w:t>
      </w:r>
      <w:r w:rsidR="00AD3E52" w:rsidRPr="00601687">
        <w:rPr>
          <w:rFonts w:eastAsia="Times New Roman" w:cstheme="minorHAnsi"/>
          <w:lang w:eastAsia="it-IT"/>
        </w:rPr>
        <w:t>_____________________________________________</w:t>
      </w:r>
      <w:r w:rsidRPr="00601687">
        <w:rPr>
          <w:rFonts w:eastAsia="Times New Roman" w:cstheme="minorHAnsi"/>
          <w:lang w:eastAsia="it-IT"/>
        </w:rPr>
        <w:t>______</w:t>
      </w:r>
      <w:r w:rsidR="00AD3E52" w:rsidRPr="00601687">
        <w:rPr>
          <w:rFonts w:eastAsia="Times New Roman" w:cstheme="minorHAnsi"/>
          <w:lang w:eastAsia="it-IT"/>
        </w:rPr>
        <w:t>___</w:t>
      </w:r>
    </w:p>
    <w:p w14:paraId="6E16D7A2" w14:textId="77777777" w:rsidR="00A976C6" w:rsidRPr="00601687"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eastAsia="Times New Roman" w:cstheme="minorHAnsi"/>
          <w:b/>
          <w:lang w:eastAsia="it-IT"/>
        </w:rPr>
      </w:pPr>
    </w:p>
    <w:p w14:paraId="37B74671" w14:textId="77777777" w:rsidR="00C16133" w:rsidRPr="00601687" w:rsidRDefault="00C16133" w:rsidP="00C16133">
      <w:pPr>
        <w:autoSpaceDE w:val="0"/>
        <w:autoSpaceDN w:val="0"/>
        <w:adjustRightInd w:val="0"/>
        <w:spacing w:before="240" w:after="0" w:line="240" w:lineRule="auto"/>
        <w:jc w:val="both"/>
        <w:rPr>
          <w:rFonts w:eastAsia="Calibri" w:cstheme="minorHAnsi"/>
          <w:color w:val="000000"/>
        </w:rPr>
      </w:pPr>
      <w:r w:rsidRPr="00601687">
        <w:rPr>
          <w:rFonts w:eastAsia="Calibri" w:cstheme="minorHAnsi"/>
          <w:color w:val="000000"/>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D16207D" w14:textId="77777777" w:rsidR="00C16133" w:rsidRPr="00601687" w:rsidRDefault="00C16133" w:rsidP="00C16133">
      <w:pPr>
        <w:suppressAutoHyphens/>
        <w:autoSpaceDN w:val="0"/>
        <w:spacing w:after="0" w:line="240" w:lineRule="auto"/>
        <w:jc w:val="both"/>
        <w:rPr>
          <w:rFonts w:eastAsia="Courier New" w:cstheme="minorHAnsi"/>
          <w:i/>
          <w:iCs/>
          <w:kern w:val="3"/>
          <w:lang w:eastAsia="it-IT"/>
        </w:rPr>
      </w:pPr>
    </w:p>
    <w:p w14:paraId="24E9212C" w14:textId="00EE5770" w:rsidR="00C16133" w:rsidRPr="00601687" w:rsidRDefault="00C16133" w:rsidP="00C16133">
      <w:pPr>
        <w:suppressAutoHyphens/>
        <w:autoSpaceDN w:val="0"/>
        <w:spacing w:after="0" w:line="240" w:lineRule="auto"/>
        <w:jc w:val="both"/>
        <w:rPr>
          <w:rFonts w:eastAsia="Courier New" w:cstheme="minorHAnsi"/>
          <w:kern w:val="3"/>
          <w:lang w:eastAsia="it-IT"/>
        </w:rPr>
      </w:pPr>
      <w:r w:rsidRPr="00601687">
        <w:rPr>
          <w:rFonts w:eastAsia="Courier New" w:cstheme="minorHAnsi"/>
          <w:i/>
          <w:iCs/>
          <w:kern w:val="3"/>
          <w:lang w:eastAsia="it-IT"/>
        </w:rPr>
        <w:t>(</w:t>
      </w:r>
      <w:r w:rsidRPr="00601687">
        <w:rPr>
          <w:rFonts w:eastAsia="Courier New" w:cstheme="minorHAnsi"/>
          <w:i/>
          <w:kern w:val="3"/>
          <w:lang w:eastAsia="it-IT"/>
        </w:rPr>
        <w:t>specificare la forma singola o associata con la quale l’impresa partecipa alla gara (impresa singola, consorzio, aggregazione di imprese di rete, GEIE). In caso di partecipazione in forma associata le dichiarazioni integrative devono essere rese e sottoscritte con le modalità previste da</w:t>
      </w:r>
      <w:r w:rsidR="007E0529" w:rsidRPr="00601687">
        <w:rPr>
          <w:rFonts w:eastAsia="Courier New" w:cstheme="minorHAnsi"/>
          <w:i/>
          <w:kern w:val="3"/>
          <w:lang w:eastAsia="it-IT"/>
        </w:rPr>
        <w:t>i</w:t>
      </w:r>
      <w:r w:rsidRPr="00601687">
        <w:rPr>
          <w:rFonts w:eastAsia="Courier New" w:cstheme="minorHAnsi"/>
          <w:i/>
          <w:kern w:val="3"/>
          <w:lang w:eastAsia="it-IT"/>
        </w:rPr>
        <w:t xml:space="preserve"> paragraf</w:t>
      </w:r>
      <w:r w:rsidR="007E0529" w:rsidRPr="00601687">
        <w:rPr>
          <w:rFonts w:eastAsia="Courier New" w:cstheme="minorHAnsi"/>
          <w:i/>
          <w:kern w:val="3"/>
          <w:lang w:eastAsia="it-IT"/>
        </w:rPr>
        <w:t>i</w:t>
      </w:r>
      <w:r w:rsidRPr="00601687">
        <w:rPr>
          <w:rFonts w:eastAsia="Courier New" w:cstheme="minorHAnsi"/>
          <w:i/>
          <w:kern w:val="3"/>
          <w:lang w:eastAsia="it-IT"/>
        </w:rPr>
        <w:t xml:space="preserve"> 14.1 </w:t>
      </w:r>
      <w:r w:rsidR="007E0529" w:rsidRPr="00601687">
        <w:rPr>
          <w:rFonts w:eastAsia="Courier New" w:cstheme="minorHAnsi"/>
          <w:i/>
          <w:kern w:val="3"/>
          <w:lang w:eastAsia="it-IT"/>
        </w:rPr>
        <w:t xml:space="preserve">e 14.3.1 </w:t>
      </w:r>
      <w:r w:rsidRPr="00601687">
        <w:rPr>
          <w:rFonts w:eastAsia="Courier New" w:cstheme="minorHAnsi"/>
          <w:i/>
          <w:kern w:val="3"/>
          <w:lang w:eastAsia="it-IT"/>
        </w:rPr>
        <w:t>del disciplinare di gara)</w:t>
      </w:r>
    </w:p>
    <w:p w14:paraId="1EAA4C95" w14:textId="77777777" w:rsidR="00C16133" w:rsidRPr="00601687" w:rsidRDefault="00C16133" w:rsidP="00C16133">
      <w:pPr>
        <w:autoSpaceDE w:val="0"/>
        <w:autoSpaceDN w:val="0"/>
        <w:adjustRightInd w:val="0"/>
        <w:spacing w:before="240" w:line="240" w:lineRule="auto"/>
        <w:jc w:val="both"/>
        <w:rPr>
          <w:rFonts w:eastAsia="Calibri" w:cstheme="minorHAnsi"/>
          <w:color w:val="000000"/>
        </w:rPr>
      </w:pPr>
      <w:r w:rsidRPr="00601687">
        <w:rPr>
          <w:rFonts w:eastAsia="Calibri" w:cstheme="minorHAnsi"/>
          <w:color w:val="000000"/>
        </w:rPr>
        <w:t xml:space="preserve">di seguito denominato “operatore” </w:t>
      </w:r>
    </w:p>
    <w:p w14:paraId="452F243E" w14:textId="77777777" w:rsidR="00617EDF" w:rsidRPr="00601687" w:rsidRDefault="00617EDF" w:rsidP="00617EDF">
      <w:pPr>
        <w:autoSpaceDE w:val="0"/>
        <w:autoSpaceDN w:val="0"/>
        <w:adjustRightInd w:val="0"/>
        <w:spacing w:line="240" w:lineRule="auto"/>
        <w:jc w:val="center"/>
        <w:rPr>
          <w:rFonts w:eastAsia="Calibri" w:cstheme="minorHAnsi"/>
          <w:b/>
          <w:bCs/>
          <w:color w:val="000000"/>
        </w:rPr>
      </w:pPr>
      <w:r w:rsidRPr="00601687">
        <w:rPr>
          <w:rFonts w:eastAsia="Calibri" w:cstheme="minorHAnsi"/>
          <w:b/>
          <w:bCs/>
          <w:color w:val="000000"/>
        </w:rPr>
        <w:t>CHIEDE</w:t>
      </w:r>
    </w:p>
    <w:p w14:paraId="4FA02656" w14:textId="551B6B0F" w:rsidR="00D33FD0" w:rsidRPr="00601687" w:rsidRDefault="00617EDF" w:rsidP="00D33FD0">
      <w:pPr>
        <w:tabs>
          <w:tab w:val="left" w:pos="0"/>
        </w:tabs>
        <w:autoSpaceDE w:val="0"/>
        <w:autoSpaceDN w:val="0"/>
        <w:adjustRightInd w:val="0"/>
        <w:jc w:val="both"/>
        <w:rPr>
          <w:rFonts w:eastAsia="Calibri" w:cstheme="minorHAnsi"/>
          <w:color w:val="000000"/>
        </w:rPr>
      </w:pPr>
      <w:r w:rsidRPr="00601687">
        <w:rPr>
          <w:rFonts w:eastAsia="Calibri" w:cstheme="minorHAnsi"/>
          <w:color w:val="000000"/>
        </w:rPr>
        <w:t xml:space="preserve">di partecipare alla presente </w:t>
      </w:r>
      <w:r w:rsidR="00D33FD0" w:rsidRPr="00601687">
        <w:rPr>
          <w:rFonts w:eastAsia="Calibri" w:cstheme="minorHAnsi"/>
          <w:color w:val="000000"/>
        </w:rPr>
        <w:t xml:space="preserve">GARA A PROCEDURA APERTA AI SENSI DELL’ART. 60 D.LGS. 50/2016 INDETTA DALL’AGENZIA METROPOLITANA PER LA FORMAZIONE L’ORIENTAMENTO E IL LAVORO (AFOL METROPOLITANA) PER L’AFFIDAMENTO DELLA FORNITURA DI DERRATE ALIMENTARI </w:t>
      </w:r>
      <w:r w:rsidR="00A712AA" w:rsidRPr="00601687">
        <w:rPr>
          <w:rFonts w:eastAsia="Calibri" w:cstheme="minorHAnsi"/>
          <w:caps/>
          <w:color w:val="000000"/>
        </w:rPr>
        <w:t>PER i laboratori didattici delle SEDI formative</w:t>
      </w:r>
      <w:r w:rsidR="00A712AA" w:rsidRPr="00601687">
        <w:rPr>
          <w:rFonts w:eastAsia="Calibri" w:cstheme="minorHAnsi"/>
          <w:color w:val="000000"/>
        </w:rPr>
        <w:t xml:space="preserve"> </w:t>
      </w:r>
      <w:r w:rsidR="00D33FD0" w:rsidRPr="00601687">
        <w:rPr>
          <w:rFonts w:eastAsia="Calibri" w:cstheme="minorHAnsi"/>
          <w:color w:val="000000"/>
        </w:rPr>
        <w:t xml:space="preserve">DI SESTO SAN GIOVANNI, MELEGNANO, PIEVE EMANUELE </w:t>
      </w:r>
      <w:r w:rsidR="00576624" w:rsidRPr="00601687">
        <w:rPr>
          <w:rFonts w:eastAsia="Calibri" w:cstheme="minorHAnsi"/>
          <w:color w:val="000000"/>
        </w:rPr>
        <w:t xml:space="preserve">ED ARESE </w:t>
      </w:r>
      <w:r w:rsidR="00D33FD0" w:rsidRPr="00601687">
        <w:rPr>
          <w:rFonts w:eastAsia="Calibri" w:cstheme="minorHAnsi"/>
          <w:color w:val="000000"/>
        </w:rPr>
        <w:t>PER LA DURATA DI 24 mesi e possibilita’ di rinnovo per ulteriori 24 mesi</w:t>
      </w:r>
    </w:p>
    <w:p w14:paraId="17E713DD" w14:textId="0F63A051" w:rsidR="00E62EC8" w:rsidRPr="00601687" w:rsidRDefault="00E62EC8" w:rsidP="00E62EC8">
      <w:pPr>
        <w:autoSpaceDE w:val="0"/>
        <w:autoSpaceDN w:val="0"/>
        <w:adjustRightInd w:val="0"/>
        <w:spacing w:after="0" w:line="240" w:lineRule="auto"/>
        <w:jc w:val="both"/>
        <w:rPr>
          <w:rFonts w:cstheme="minorHAnsi"/>
          <w:b/>
        </w:rPr>
      </w:pPr>
      <w:r w:rsidRPr="00601687">
        <w:rPr>
          <w:rFonts w:cstheme="minorHAnsi"/>
          <w:b/>
        </w:rPr>
        <w:lastRenderedPageBreak/>
        <w:t>(</w:t>
      </w:r>
      <w:r w:rsidRPr="00601687">
        <w:rPr>
          <w:rFonts w:cstheme="minorHAnsi"/>
          <w:b/>
          <w:i/>
        </w:rPr>
        <w:t>selezionare con una “X” l’opzione/i scelta/e</w:t>
      </w:r>
      <w:r w:rsidRPr="00601687">
        <w:rPr>
          <w:rFonts w:cstheme="minorHAnsi"/>
          <w:b/>
        </w:rPr>
        <w:t>):</w:t>
      </w:r>
    </w:p>
    <w:p w14:paraId="52450ACD" w14:textId="77777777" w:rsidR="00E62EC8" w:rsidRPr="00601687" w:rsidRDefault="00E62EC8" w:rsidP="00E62EC8">
      <w:pPr>
        <w:pStyle w:val="Paragrafoelenco"/>
        <w:numPr>
          <w:ilvl w:val="0"/>
          <w:numId w:val="12"/>
        </w:numPr>
        <w:spacing w:after="107"/>
        <w:ind w:right="4660"/>
        <w:jc w:val="both"/>
        <w:rPr>
          <w:rFonts w:cstheme="minorHAnsi"/>
        </w:rPr>
      </w:pPr>
      <w:r w:rsidRPr="00601687">
        <w:rPr>
          <w:rFonts w:cstheme="minorHAnsi"/>
          <w:b/>
        </w:rPr>
        <w:t>CIG 9114780A65</w:t>
      </w:r>
      <w:r w:rsidRPr="00601687">
        <w:rPr>
          <w:rFonts w:cstheme="minorHAnsi"/>
        </w:rPr>
        <w:t xml:space="preserve"> </w:t>
      </w:r>
      <w:r w:rsidRPr="00601687">
        <w:rPr>
          <w:rFonts w:cstheme="minorHAnsi"/>
          <w:b/>
        </w:rPr>
        <w:t>-</w:t>
      </w:r>
      <w:r w:rsidRPr="00601687">
        <w:rPr>
          <w:rFonts w:cstheme="minorHAnsi"/>
        </w:rPr>
        <w:t xml:space="preserve"> </w:t>
      </w:r>
      <w:r w:rsidRPr="00601687">
        <w:rPr>
          <w:rFonts w:cstheme="minorHAnsi"/>
          <w:b/>
        </w:rPr>
        <w:t>Lotto 1 - Caffetteria</w:t>
      </w:r>
    </w:p>
    <w:p w14:paraId="3DBC3536" w14:textId="77777777" w:rsidR="00E62EC8" w:rsidRPr="00601687" w:rsidRDefault="00E62EC8" w:rsidP="00E62EC8">
      <w:pPr>
        <w:pStyle w:val="Paragrafoelenco"/>
        <w:numPr>
          <w:ilvl w:val="0"/>
          <w:numId w:val="12"/>
        </w:numPr>
        <w:spacing w:after="107"/>
        <w:ind w:right="3684"/>
        <w:jc w:val="both"/>
        <w:rPr>
          <w:rFonts w:cstheme="minorHAnsi"/>
          <w:b/>
        </w:rPr>
      </w:pPr>
      <w:r w:rsidRPr="00601687">
        <w:rPr>
          <w:rFonts w:cstheme="minorHAnsi"/>
          <w:b/>
        </w:rPr>
        <w:t>CIG 9114802C8C</w:t>
      </w:r>
      <w:r w:rsidRPr="00601687">
        <w:rPr>
          <w:rFonts w:cstheme="minorHAnsi"/>
        </w:rPr>
        <w:t xml:space="preserve"> </w:t>
      </w:r>
      <w:r w:rsidRPr="00601687">
        <w:rPr>
          <w:rFonts w:cstheme="minorHAnsi"/>
          <w:b/>
        </w:rPr>
        <w:t>-</w:t>
      </w:r>
      <w:r w:rsidRPr="00601687">
        <w:rPr>
          <w:rFonts w:cstheme="minorHAnsi"/>
        </w:rPr>
        <w:t xml:space="preserve"> </w:t>
      </w:r>
      <w:r w:rsidRPr="00601687">
        <w:rPr>
          <w:rFonts w:cstheme="minorHAnsi"/>
          <w:b/>
        </w:rPr>
        <w:t>Lotto 2 - Carni, latticini, salumi</w:t>
      </w:r>
    </w:p>
    <w:p w14:paraId="7852312E" w14:textId="77777777" w:rsidR="00E62EC8" w:rsidRPr="00601687" w:rsidRDefault="00E62EC8" w:rsidP="00E62EC8">
      <w:pPr>
        <w:pStyle w:val="Paragrafoelenco"/>
        <w:numPr>
          <w:ilvl w:val="0"/>
          <w:numId w:val="12"/>
        </w:numPr>
        <w:spacing w:after="107"/>
        <w:ind w:right="3684"/>
        <w:jc w:val="both"/>
        <w:rPr>
          <w:rFonts w:cstheme="minorHAnsi"/>
          <w:b/>
        </w:rPr>
      </w:pPr>
      <w:r w:rsidRPr="00601687">
        <w:rPr>
          <w:rFonts w:cstheme="minorHAnsi"/>
          <w:b/>
        </w:rPr>
        <w:t>CIG 9114884038 - Lotto 3 - Prodotti ortofrutticoli</w:t>
      </w:r>
    </w:p>
    <w:p w14:paraId="0435A661" w14:textId="77777777" w:rsidR="00E62EC8" w:rsidRPr="00601687" w:rsidRDefault="00E62EC8" w:rsidP="00E62EC8">
      <w:pPr>
        <w:pStyle w:val="Paragrafoelenco"/>
        <w:numPr>
          <w:ilvl w:val="0"/>
          <w:numId w:val="12"/>
        </w:numPr>
        <w:spacing w:after="107"/>
        <w:ind w:right="1842"/>
        <w:jc w:val="both"/>
        <w:rPr>
          <w:rFonts w:cstheme="minorHAnsi"/>
          <w:b/>
        </w:rPr>
      </w:pPr>
      <w:r w:rsidRPr="00601687">
        <w:rPr>
          <w:rFonts w:cstheme="minorHAnsi"/>
          <w:b/>
        </w:rPr>
        <w:t>CIG 9114897AF2 - Lotto 4 - Secco, surgelati, bevande</w:t>
      </w:r>
    </w:p>
    <w:p w14:paraId="193C83AC" w14:textId="77777777" w:rsidR="00E62EC8" w:rsidRPr="00601687" w:rsidRDefault="00E62EC8" w:rsidP="00E62EC8">
      <w:pPr>
        <w:pStyle w:val="Paragrafoelenco"/>
        <w:numPr>
          <w:ilvl w:val="0"/>
          <w:numId w:val="12"/>
        </w:numPr>
        <w:spacing w:after="107"/>
        <w:ind w:right="2693"/>
        <w:jc w:val="both"/>
        <w:rPr>
          <w:rFonts w:cstheme="minorHAnsi"/>
          <w:b/>
        </w:rPr>
      </w:pPr>
      <w:r w:rsidRPr="00601687">
        <w:rPr>
          <w:rFonts w:cstheme="minorHAnsi"/>
          <w:b/>
        </w:rPr>
        <w:t>CIG 9114911681 - Lotto 5 - Pesce fresco, surgelato</w:t>
      </w:r>
    </w:p>
    <w:p w14:paraId="5D677915" w14:textId="05A19CD4" w:rsidR="00576624" w:rsidRPr="00601687" w:rsidRDefault="00E62EC8" w:rsidP="00601687">
      <w:pPr>
        <w:pStyle w:val="Paragrafoelenco"/>
        <w:numPr>
          <w:ilvl w:val="0"/>
          <w:numId w:val="12"/>
        </w:numPr>
        <w:spacing w:after="107"/>
        <w:ind w:right="4660"/>
        <w:jc w:val="both"/>
        <w:rPr>
          <w:rFonts w:cstheme="minorHAnsi"/>
          <w:b/>
        </w:rPr>
      </w:pPr>
      <w:r w:rsidRPr="00601687">
        <w:rPr>
          <w:rFonts w:cstheme="minorHAnsi"/>
          <w:b/>
        </w:rPr>
        <w:t>CIG 9114928489</w:t>
      </w:r>
      <w:r w:rsidRPr="00601687">
        <w:rPr>
          <w:rFonts w:cstheme="minorHAnsi"/>
        </w:rPr>
        <w:t xml:space="preserve"> - </w:t>
      </w:r>
      <w:r w:rsidRPr="00601687">
        <w:rPr>
          <w:rFonts w:cstheme="minorHAnsi"/>
          <w:b/>
        </w:rPr>
        <w:t xml:space="preserve">Lotto 6 - Pasticceria  </w:t>
      </w:r>
    </w:p>
    <w:p w14:paraId="3440BA0C" w14:textId="77777777" w:rsidR="00617EDF" w:rsidRPr="00601687" w:rsidRDefault="00617EDF" w:rsidP="00617EDF">
      <w:pPr>
        <w:autoSpaceDE w:val="0"/>
        <w:autoSpaceDN w:val="0"/>
        <w:adjustRightInd w:val="0"/>
        <w:spacing w:before="240" w:line="240" w:lineRule="auto"/>
        <w:jc w:val="center"/>
        <w:rPr>
          <w:rFonts w:eastAsia="Calibri" w:cstheme="minorHAnsi"/>
          <w:b/>
          <w:bCs/>
          <w:color w:val="000000"/>
        </w:rPr>
      </w:pPr>
      <w:r w:rsidRPr="00601687">
        <w:rPr>
          <w:rFonts w:eastAsia="Calibri" w:cstheme="minorHAnsi"/>
          <w:b/>
          <w:bCs/>
          <w:color w:val="000000"/>
        </w:rPr>
        <w:t>DICHIARA</w:t>
      </w:r>
    </w:p>
    <w:p w14:paraId="322E3A73" w14:textId="77777777" w:rsidR="00617EDF" w:rsidRPr="00601687" w:rsidRDefault="00617EDF" w:rsidP="00617EDF">
      <w:pPr>
        <w:suppressAutoHyphens/>
        <w:autoSpaceDN w:val="0"/>
        <w:spacing w:after="140"/>
        <w:jc w:val="both"/>
        <w:rPr>
          <w:rFonts w:eastAsia="Courier New" w:cstheme="minorHAnsi"/>
          <w:kern w:val="3"/>
          <w:lang w:eastAsia="it-IT"/>
        </w:rPr>
      </w:pPr>
      <w:r w:rsidRPr="00601687">
        <w:rPr>
          <w:rFonts w:eastAsia="Courier New" w:cstheme="minorHAnsi"/>
          <w:kern w:val="3"/>
          <w:lang w:eastAsia="it-IT"/>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29B5C21F" w14:textId="77777777" w:rsidR="005A7E17" w:rsidRPr="00601687" w:rsidRDefault="005A7E17"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che l’impresa è iscritta nel registro delle imprese presso la Camera di Commercio, Industria, Agricoltura e Artigianato di _____________________ al numero _____________________ per attività inerenti con quelle della presente procedura di gara, (oppure, in caso di operatore economico stabilito in un altro Stato aderente all’Unione europea, in analogo registro professionale o commerciale);</w:t>
      </w:r>
    </w:p>
    <w:p w14:paraId="0A5AC661" w14:textId="77777777" w:rsidR="005A7E17" w:rsidRPr="00601687" w:rsidRDefault="005A7E17" w:rsidP="005A7E1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oppure</w:t>
      </w:r>
    </w:p>
    <w:p w14:paraId="6AA08E3F" w14:textId="77777777" w:rsidR="00EB6D7E" w:rsidRPr="00601687" w:rsidRDefault="005A7E17" w:rsidP="00EB6D7E">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che la società Cooperativa è iscritta all'Albo delle società cooperative tenuto dal Ministero delle Attività Produttive ai sensi del D.M. del 23.06.2004, con i seguenti estremi_________________;</w:t>
      </w:r>
    </w:p>
    <w:p w14:paraId="764EAFEA" w14:textId="17190049" w:rsidR="00617EDF" w:rsidRPr="00601687" w:rsidRDefault="00617EDF"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 xml:space="preserve">che nel libro soci dell’Impresa _________ figurano i soci sottoelencati, titolari delle azioni/quote di capitale riportate a fianco di ciascuno di essi: </w:t>
      </w:r>
    </w:p>
    <w:p w14:paraId="265CA7C9" w14:textId="77777777" w:rsidR="00617EDF" w:rsidRPr="00601687" w:rsidRDefault="00617EDF" w:rsidP="00EB6D7E">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____________ % </w:t>
      </w:r>
    </w:p>
    <w:p w14:paraId="76374809" w14:textId="77777777" w:rsidR="00617EDF" w:rsidRPr="00601687" w:rsidRDefault="00617EDF" w:rsidP="00EB6D7E">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____________ % </w:t>
      </w:r>
    </w:p>
    <w:p w14:paraId="68ADC10D" w14:textId="77777777" w:rsidR="00617EDF" w:rsidRPr="00601687" w:rsidRDefault="00617EDF" w:rsidP="00EB6D7E">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_______________ </w:t>
      </w:r>
    </w:p>
    <w:p w14:paraId="1C548137" w14:textId="3163F8CE" w:rsidR="00617EDF" w:rsidRPr="00601687" w:rsidRDefault="00617EDF" w:rsidP="00617EDF">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totale         100 %</w:t>
      </w:r>
    </w:p>
    <w:p w14:paraId="02EFA33B" w14:textId="2EF86657" w:rsidR="00AA04B7" w:rsidRPr="00601687" w:rsidRDefault="00617EDF"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 xml:space="preserve">in caso di Consorzi di cui all’articolo 45, comma 2 lett. c) D.Lgs. 50/2016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B035ECF" w:rsidR="00AA04B7" w:rsidRPr="00601687" w:rsidRDefault="00617EDF"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____________(ragione sociale) ______________ (requisito) _______________ (misura)  ____________(ragione sociale) ______________ (requisito) _______________ (misura)  ____________(ragione sociale) ______________ (requisito) _______________ (misura)</w:t>
      </w:r>
    </w:p>
    <w:p w14:paraId="4B591320" w14:textId="73574A6E" w:rsidR="00AA04B7" w:rsidRPr="00601687" w:rsidRDefault="00AA04B7"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che non si è reso colpevole delle fattispecie di cui all’art. 80 comma 5 lett. c bis) D.Lgs. 50/2016</w:t>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r>
      <w:r w:rsidRPr="00601687">
        <w:rPr>
          <w:rFonts w:eastAsia="Times New Roman" w:cstheme="minorHAnsi"/>
          <w:bCs/>
          <w:lang w:eastAsia="it-IT"/>
        </w:rPr>
        <w:tab/>
        <w:t xml:space="preserve">     □</w:t>
      </w:r>
    </w:p>
    <w:p w14:paraId="1C621904" w14:textId="6D8ABC23"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oppure</w:t>
      </w:r>
    </w:p>
    <w:p w14:paraId="438039ED" w14:textId="4D8C6712"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che si è reso colpevole delle fattispecie di cui all’art. 80 comma 5 lett. c bis) D.Lgs. 50/2016    </w:t>
      </w:r>
      <w:bookmarkStart w:id="8" w:name="_Hlk41256340"/>
      <w:r w:rsidRPr="00601687">
        <w:rPr>
          <w:rFonts w:eastAsia="Times New Roman" w:cstheme="minorHAnsi"/>
          <w:bCs/>
          <w:lang w:eastAsia="it-IT"/>
        </w:rPr>
        <w:t xml:space="preserve">                                                                                                                    □</w:t>
      </w:r>
      <w:bookmarkEnd w:id="8"/>
      <w:r w:rsidRPr="00601687">
        <w:rPr>
          <w:rFonts w:eastAsia="Times New Roman" w:cstheme="minorHAnsi"/>
          <w:bCs/>
          <w:lang w:eastAsia="it-IT"/>
        </w:rPr>
        <w:t xml:space="preserve">  </w:t>
      </w:r>
    </w:p>
    <w:p w14:paraId="7E60843F" w14:textId="3BD5DA0F"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lastRenderedPageBreak/>
        <w:t>che di seguito si elencano _____________________________________________________</w:t>
      </w:r>
    </w:p>
    <w:p w14:paraId="1F7AEAA1" w14:textId="55E1BF14" w:rsidR="00AA04B7" w:rsidRPr="00601687" w:rsidRDefault="00AA04B7"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 xml:space="preserve">che non si è reso colpevole delle fattispecie di cui all’art. 80 comma 5 lett. c ter) D.Lgs. 50/2016                                                                                                                                        □ </w:t>
      </w:r>
    </w:p>
    <w:p w14:paraId="795C65A3" w14:textId="77777777"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oppure</w:t>
      </w:r>
    </w:p>
    <w:p w14:paraId="23EE914B" w14:textId="135E75F4" w:rsidR="00AA04B7" w:rsidRPr="00601687" w:rsidRDefault="00AA04B7" w:rsidP="00EB6D7E">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che si è reso colpevole delle fattispecie di cui all’art. 80 comma 5 lett. c ter) D.Lgs. 50/2016                                                                                                                                        □ </w:t>
      </w:r>
    </w:p>
    <w:p w14:paraId="69A2DAA4" w14:textId="161B47D8"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che di seguito si elencano _____________________________________________________</w:t>
      </w:r>
    </w:p>
    <w:p w14:paraId="5FBF23B4" w14:textId="33C2174F" w:rsidR="00AA04B7" w:rsidRPr="00601687" w:rsidRDefault="00AA04B7"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 xml:space="preserve">che non si è reso colpevole delle fattispecie di cui all’art. 80 comma 5 lett. c quater) D.Lgs. 50/2016 </w:t>
      </w:r>
      <w:r w:rsidR="004D5C8C" w:rsidRPr="00601687">
        <w:rPr>
          <w:rFonts w:eastAsia="Times New Roman" w:cstheme="minorHAnsi"/>
          <w:bCs/>
          <w:lang w:eastAsia="it-IT"/>
        </w:rPr>
        <w:t xml:space="preserve">                                                                                                                              </w:t>
      </w:r>
      <w:r w:rsidRPr="00601687">
        <w:rPr>
          <w:rFonts w:eastAsia="Times New Roman" w:cstheme="minorHAnsi"/>
          <w:bCs/>
          <w:lang w:eastAsia="it-IT"/>
        </w:rPr>
        <w:t xml:space="preserve">□ </w:t>
      </w:r>
    </w:p>
    <w:p w14:paraId="4D075A38" w14:textId="77777777"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oppure </w:t>
      </w:r>
    </w:p>
    <w:p w14:paraId="5F9419D3" w14:textId="36D93E3A"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che si è reso colpevole delle fattispecie di cui all’art. 80 comma 5 lett. c quater) D.Lgs. 50/2016 </w:t>
      </w:r>
      <w:r w:rsidR="004D5C8C" w:rsidRPr="00601687">
        <w:rPr>
          <w:rFonts w:eastAsia="Times New Roman" w:cstheme="minorHAnsi"/>
          <w:bCs/>
          <w:lang w:eastAsia="it-IT"/>
        </w:rPr>
        <w:t xml:space="preserve">                                                                                                                                  </w:t>
      </w:r>
      <w:r w:rsidRPr="00601687">
        <w:rPr>
          <w:rFonts w:eastAsia="Times New Roman" w:cstheme="minorHAnsi"/>
          <w:bCs/>
          <w:lang w:eastAsia="it-IT"/>
        </w:rPr>
        <w:t xml:space="preserve">□ </w:t>
      </w:r>
    </w:p>
    <w:p w14:paraId="2F9FED81" w14:textId="4734FD94" w:rsidR="00AA04B7" w:rsidRPr="00601687" w:rsidRDefault="00AA04B7" w:rsidP="00AA04B7">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riconosciute o accertate con sentenza passata in giudicato come di seguito elencato: _______________________________________________</w:t>
      </w:r>
      <w:r w:rsidR="004D5C8C" w:rsidRPr="00601687">
        <w:rPr>
          <w:rFonts w:eastAsia="Times New Roman" w:cstheme="minorHAnsi"/>
          <w:bCs/>
          <w:lang w:eastAsia="it-IT"/>
        </w:rPr>
        <w:t>____________________________</w:t>
      </w:r>
    </w:p>
    <w:p w14:paraId="56F0EDAE" w14:textId="4E0C104C" w:rsidR="004D5C8C" w:rsidRPr="00601687" w:rsidRDefault="004D5C8C"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in caso affermativo rispetto ad una delle fattispecie di cui all’art. 80 comma 5 lettere c bis), c ter) e c quater) D.Lgs. 50/2016, l'operatore economico ha adottato misure di autodisciplina che di seguito si elencano: ________________________________________________ (es.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14:paraId="3FDA116C" w14:textId="6C29B3EB" w:rsidR="004D5C8C" w:rsidRPr="00601687" w:rsidRDefault="004D5C8C"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non incorrere nelle cause di esclusione di cui all’art. 80, comma 5 lett. f-bis) e f-ter), D.Lgs. 50/2016</w:t>
      </w:r>
    </w:p>
    <w:p w14:paraId="1ADCB624" w14:textId="4965DA2D" w:rsidR="00631E5A" w:rsidRPr="00601687" w:rsidRDefault="00631E5A"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 xml:space="preserve">che i dati identificativi dei soggetti di cui all’art. 80, comma 3 D.Lgs. 50/2016 </w:t>
      </w:r>
      <w:proofErr w:type="gramStart"/>
      <w:r w:rsidRPr="00601687">
        <w:rPr>
          <w:rFonts w:eastAsia="Times New Roman" w:cstheme="minorHAnsi"/>
          <w:bCs/>
          <w:lang w:eastAsia="it-IT"/>
        </w:rPr>
        <w:t>sono  _</w:t>
      </w:r>
      <w:proofErr w:type="gramEnd"/>
      <w:r w:rsidRPr="00601687">
        <w:rPr>
          <w:rFonts w:eastAsia="Times New Roman" w:cstheme="minorHAnsi"/>
          <w:bCs/>
          <w:lang w:eastAsia="it-IT"/>
        </w:rPr>
        <w:t>________ (nome, cognome) ___________ (data e luogo di nascita) ______ (codice fiscale) ___________ (carica/ruolo)</w:t>
      </w:r>
    </w:p>
    <w:p w14:paraId="09A1DA48" w14:textId="77777777" w:rsidR="00631E5A" w:rsidRPr="00601687" w:rsidRDefault="00631E5A" w:rsidP="00631E5A">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_________ (nome, cognome) ___________ (data e luogo di nascita) ______ (codice fiscale) _____________ (carica/ruolo) </w:t>
      </w:r>
    </w:p>
    <w:p w14:paraId="5095BD2A" w14:textId="77777777" w:rsidR="00631E5A" w:rsidRPr="00601687" w:rsidRDefault="00631E5A" w:rsidP="00631E5A">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_________ (nome, cognome) ___________ (data e luogo di nascita) ______ (codice fiscale) _____________ (carica/ruolo) </w:t>
      </w:r>
    </w:p>
    <w:p w14:paraId="1D6F68D3" w14:textId="77777777" w:rsidR="00631E5A" w:rsidRPr="00601687" w:rsidRDefault="00631E5A" w:rsidP="00631E5A">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_________ (nome, cognome) ___________ (data e luogo di nascita) ______ (codice fiscale) _____________ (carica/ruolo) </w:t>
      </w:r>
    </w:p>
    <w:p w14:paraId="5E5CC15B" w14:textId="20C95DF7" w:rsidR="00631E5A" w:rsidRPr="00601687" w:rsidRDefault="00631E5A" w:rsidP="00631E5A">
      <w:pPr>
        <w:pStyle w:val="Paragrafoelenco"/>
        <w:spacing w:after="0" w:line="360" w:lineRule="auto"/>
        <w:ind w:left="357"/>
        <w:jc w:val="both"/>
        <w:rPr>
          <w:rFonts w:eastAsia="Times New Roman" w:cstheme="minorHAnsi"/>
          <w:bCs/>
          <w:i/>
          <w:iCs/>
          <w:lang w:eastAsia="it-IT"/>
        </w:rPr>
      </w:pPr>
      <w:r w:rsidRPr="00601687">
        <w:rPr>
          <w:rFonts w:eastAsia="Times New Roman" w:cstheme="minorHAnsi"/>
          <w:bCs/>
          <w:i/>
          <w:iCs/>
          <w:lang w:eastAsia="it-IT"/>
        </w:rPr>
        <w:t>(in alternativa a quanto precede il concorrente può indicare la banca dati ufficiale o il pubblico registro da cui i medesimi possono essere ricavati in modo aggiornato alla data di presentazione dell’offerta)</w:t>
      </w:r>
    </w:p>
    <w:p w14:paraId="01F4AE90" w14:textId="00FAAB27" w:rsidR="00803B60" w:rsidRPr="00601687" w:rsidRDefault="00803B60" w:rsidP="00EE0009">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p>
    <w:p w14:paraId="0960B745" w14:textId="7D09F479" w:rsidR="00506C41" w:rsidRPr="00601687" w:rsidRDefault="00631E5A" w:rsidP="00EE0009">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lastRenderedPageBreak/>
        <w:t xml:space="preserve">che l’offerta economica presentata </w:t>
      </w:r>
      <w:r w:rsidR="00506C41" w:rsidRPr="00601687">
        <w:rPr>
          <w:rFonts w:eastAsia="Times New Roman" w:cstheme="minorHAnsi"/>
          <w:bCs/>
          <w:lang w:eastAsia="it-IT"/>
        </w:rPr>
        <w:t xml:space="preserve">è remunerativa l’offerta economica giacché per la sua formulazione ha preso atto e tenuto conto: </w:t>
      </w:r>
    </w:p>
    <w:p w14:paraId="5E638CF6" w14:textId="77777777" w:rsidR="00506C41" w:rsidRPr="00601687" w:rsidRDefault="00506C41" w:rsidP="00EE0009">
      <w:pPr>
        <w:pStyle w:val="Paragrafoelenco"/>
        <w:numPr>
          <w:ilvl w:val="0"/>
          <w:numId w:val="8"/>
        </w:numPr>
        <w:spacing w:after="0" w:line="360" w:lineRule="auto"/>
        <w:ind w:left="426" w:firstLine="0"/>
        <w:jc w:val="both"/>
        <w:rPr>
          <w:rFonts w:eastAsia="Times New Roman" w:cstheme="minorHAnsi"/>
          <w:bCs/>
          <w:lang w:eastAsia="it-IT"/>
        </w:rPr>
      </w:pPr>
      <w:r w:rsidRPr="00601687">
        <w:rPr>
          <w:rFonts w:eastAsia="Times New Roman" w:cstheme="minorHAnsi"/>
          <w:bCs/>
          <w:lang w:eastAsia="it-IT"/>
        </w:rPr>
        <w:t xml:space="preserve">delle condizioni contrattuali e degli oneri compresi quelli eventuali relativi in materia di sicurezza, di assicurazione, di condizioni di lavoro e di previdenza e assistenza in vigore nel luogo dove devono essere svolti i servizi; </w:t>
      </w:r>
    </w:p>
    <w:p w14:paraId="2C23A15C" w14:textId="12849CC1" w:rsidR="00506C41" w:rsidRPr="00601687" w:rsidRDefault="00506C41" w:rsidP="00EE0009">
      <w:pPr>
        <w:pStyle w:val="Paragrafoelenco"/>
        <w:numPr>
          <w:ilvl w:val="0"/>
          <w:numId w:val="8"/>
        </w:numPr>
        <w:spacing w:after="0" w:line="360" w:lineRule="auto"/>
        <w:ind w:left="426" w:firstLine="0"/>
        <w:jc w:val="both"/>
        <w:rPr>
          <w:rFonts w:eastAsia="Times New Roman" w:cstheme="minorHAnsi"/>
          <w:bCs/>
          <w:lang w:eastAsia="it-IT"/>
        </w:rPr>
      </w:pPr>
      <w:r w:rsidRPr="00601687">
        <w:rPr>
          <w:rFonts w:eastAsia="Times New Roman" w:cstheme="minorHAnsi"/>
          <w:bCs/>
          <w:lang w:eastAsia="it-IT"/>
        </w:rPr>
        <w:t>di tutte le circostanze generali, particolari e locali, nessuna esclusa ed eccettuata, che possono avere influito o influire sia sulla prestazione dei servizi, sia sulla determinazione della propria offerta;</w:t>
      </w:r>
    </w:p>
    <w:p w14:paraId="047E4500" w14:textId="37EA495E" w:rsidR="006C6EA9" w:rsidRPr="00601687" w:rsidRDefault="006C6EA9" w:rsidP="008B0A2B">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accettare, senza condizione o riserva alcuna, tutte le norme e disposizioni contenute nella documentazione di gara</w:t>
      </w:r>
      <w:r w:rsidR="00EE0009" w:rsidRPr="00601687">
        <w:rPr>
          <w:rFonts w:eastAsia="Times New Roman" w:cstheme="minorHAnsi"/>
          <w:bCs/>
          <w:lang w:eastAsia="it-IT"/>
        </w:rPr>
        <w:t xml:space="preserve">, </w:t>
      </w:r>
      <w:r w:rsidR="00EE0009" w:rsidRPr="00601687">
        <w:rPr>
          <w:rFonts w:cstheme="minorHAnsi"/>
        </w:rPr>
        <w:t>inclusi i criteri ambientali minimi per il servizio di ristorazione collettiva e la fornitura di derrate alimentari di cui al Decreto del Ministro dell’A</w:t>
      </w:r>
      <w:r w:rsidR="00EE0009" w:rsidRPr="00601687">
        <w:rPr>
          <w:rFonts w:eastAsia="Times New Roman" w:cstheme="minorHAnsi"/>
          <w:bCs/>
          <w:lang w:eastAsia="it-IT"/>
        </w:rPr>
        <w:t>m</w:t>
      </w:r>
      <w:r w:rsidR="00EE0009" w:rsidRPr="00601687">
        <w:rPr>
          <w:rFonts w:cstheme="minorHAnsi"/>
        </w:rPr>
        <w:t>biente e della Tutela del Territorio e del Mare del 10 marzo 2020;</w:t>
      </w:r>
    </w:p>
    <w:p w14:paraId="320D68DA" w14:textId="19C016A8" w:rsidR="00EE0009" w:rsidRPr="00601687" w:rsidRDefault="00EE0009" w:rsidP="008B0A2B">
      <w:pPr>
        <w:numPr>
          <w:ilvl w:val="0"/>
          <w:numId w:val="10"/>
        </w:numPr>
        <w:tabs>
          <w:tab w:val="left" w:pos="426"/>
        </w:tabs>
        <w:spacing w:after="0" w:line="360" w:lineRule="auto"/>
        <w:ind w:left="425" w:right="62" w:hanging="425"/>
        <w:contextualSpacing/>
        <w:jc w:val="both"/>
        <w:rPr>
          <w:rFonts w:cstheme="minorHAnsi"/>
        </w:rPr>
      </w:pPr>
      <w:r w:rsidRPr="00601687">
        <w:rPr>
          <w:rFonts w:cstheme="minorHAnsi"/>
        </w:rPr>
        <w:t>di impegnarsi a sottoscrivere la dichiarazione di conformità agli standard sociali minimi di cui all’allegato I al decreto del Ministro dell’Ambiente e della Tutela del Territorio e del Mare del 6 giugno 2012 “Piano d'azione per la sostenibilità ambientale dei consumi nel settore della Pubblica Amministrazione ovvero Piano d'Azione Nazionale sul Green Public Procurement (PANGPP)”;</w:t>
      </w:r>
    </w:p>
    <w:p w14:paraId="17188A6B" w14:textId="69713685" w:rsidR="00C62442" w:rsidRPr="00601687" w:rsidRDefault="00C62442" w:rsidP="00EB6D7E">
      <w:pPr>
        <w:pStyle w:val="Paragrafoelenco"/>
        <w:numPr>
          <w:ilvl w:val="0"/>
          <w:numId w:val="10"/>
        </w:numPr>
        <w:spacing w:line="360" w:lineRule="auto"/>
        <w:ind w:left="357" w:hanging="357"/>
        <w:jc w:val="both"/>
        <w:rPr>
          <w:rFonts w:eastAsia="Times New Roman" w:cstheme="minorHAnsi"/>
          <w:bCs/>
          <w:lang w:eastAsia="it-IT"/>
        </w:rPr>
      </w:pPr>
      <w:r w:rsidRPr="00601687">
        <w:rPr>
          <w:rFonts w:eastAsia="Times New Roman" w:cstheme="minorHAnsi"/>
          <w:bCs/>
          <w:lang w:eastAsia="it-IT"/>
        </w:rPr>
        <w:t>di accettare, ai sensi dell’art. 100 comma 2 D.Lgs. 50/2016, i requisiti particolari per l’esecuzione del contratto nell’ipotesi in cui risulti aggiudicatario</w:t>
      </w:r>
    </w:p>
    <w:p w14:paraId="68269F26" w14:textId="1FF580DF" w:rsidR="00631E5A" w:rsidRPr="00601687" w:rsidRDefault="00506C41"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p>
    <w:p w14:paraId="285DB917" w14:textId="2264BDC4" w:rsidR="00506C41" w:rsidRPr="00601687" w:rsidRDefault="00506C41"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impegnarsi a mantenere ferma la propria offerta per 180 giorni dalla data di scadenza del termine di presentazione delle offerte</w:t>
      </w:r>
    </w:p>
    <w:p w14:paraId="0DD0BBAF" w14:textId="118AFB5C" w:rsidR="00506C41" w:rsidRPr="00601687" w:rsidRDefault="00506C41"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essere edotto degli obblighi derivanti dal Codice etico, dal Modello di organizzazione, gestione e controllo di cui al D.Lgs. 231/2001 e dal Piano triennale per la prevenzione della Corruzione e della trasparenza adottati dalla stazione appaltante e reperibili sul sito internet http/</w:t>
      </w:r>
      <w:proofErr w:type="gramStart"/>
      <w:r w:rsidRPr="00601687">
        <w:rPr>
          <w:rFonts w:eastAsia="Times New Roman" w:cstheme="minorHAnsi"/>
          <w:bCs/>
          <w:lang w:eastAsia="it-IT"/>
        </w:rPr>
        <w:t>/:www.afolmet.it</w:t>
      </w:r>
      <w:proofErr w:type="gramEnd"/>
      <w:r w:rsidRPr="00601687">
        <w:rPr>
          <w:rFonts w:eastAsia="Times New Roman" w:cstheme="minorHAnsi"/>
          <w:bCs/>
          <w:lang w:eastAsia="it-IT"/>
        </w:rPr>
        <w:t xml:space="preserve"> nella sezione Amministrazione Trasparente e di impegnarsi, in caso di aggiudicazione, ad osservare e a far osservare ai propri dipendenti e collaboratori, per quanto applicabili, i suddetti codice, modello e Piano, pena la risoluzione del contratto</w:t>
      </w:r>
    </w:p>
    <w:p w14:paraId="1BD9A6A8" w14:textId="0C476BE5" w:rsidR="00506C41" w:rsidRPr="00601687" w:rsidRDefault="00506C41"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prendere atto e di accettare le norme che regolano la procedura di gara gestita con il sistema telematico posto a disposizione di ARIA S.P.A. e denominato Sintel e, quindi, di aggiudicazione e di esecuzione dei relativi servizi nonché di obbligarsi, in caso di aggiudicazione, ad osservarli in ogni loro parte</w:t>
      </w:r>
    </w:p>
    <w:p w14:paraId="6943AA5F" w14:textId="3151E4F5" w:rsidR="00617EDF" w:rsidRPr="00601687" w:rsidRDefault="00C668DD"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601687">
        <w:rPr>
          <w:rFonts w:eastAsia="Times New Roman" w:cstheme="minorHAnsi"/>
          <w:bCs/>
          <w:lang w:eastAsia="it-IT"/>
        </w:rPr>
        <w:t xml:space="preserve">resente </w:t>
      </w:r>
      <w:r w:rsidR="0091502E" w:rsidRPr="00601687">
        <w:rPr>
          <w:rFonts w:eastAsia="Times New Roman" w:cstheme="minorHAnsi"/>
          <w:bCs/>
          <w:lang w:eastAsia="it-IT"/>
        </w:rPr>
        <w:lastRenderedPageBreak/>
        <w:t>disciplinare (Allegato 8</w:t>
      </w:r>
      <w:r w:rsidRPr="00601687">
        <w:rPr>
          <w:rFonts w:eastAsia="Times New Roman" w:cstheme="minorHAnsi"/>
          <w:bCs/>
          <w:lang w:eastAsia="it-IT"/>
        </w:rPr>
        <w:t>) nonché i manuali tecnici consultabili dal sito www.ariaspa.it, che si dichiara di aver visionato e di accettare incondizionatamente</w:t>
      </w:r>
    </w:p>
    <w:p w14:paraId="09325876" w14:textId="6EBA46DE" w:rsidR="00C668DD" w:rsidRPr="00601687" w:rsidRDefault="008A1FC9"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p>
    <w:p w14:paraId="68DAF61C" w14:textId="1A78EF19" w:rsidR="008A1FC9" w:rsidRPr="00601687" w:rsidRDefault="008A1FC9"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p>
    <w:p w14:paraId="2C7963AE" w14:textId="68820BDF" w:rsidR="008A1FC9" w:rsidRPr="00601687" w:rsidRDefault="008A1FC9"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D.Lgs. 50/2016</w:t>
      </w:r>
    </w:p>
    <w:p w14:paraId="74DCA09E" w14:textId="77777777" w:rsidR="008A1FC9" w:rsidRPr="00601687" w:rsidRDefault="008A1FC9"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299A328A" w14:textId="12491417" w:rsidR="008A1FC9" w:rsidRPr="00601687" w:rsidRDefault="008A1FC9" w:rsidP="00EB6D7E">
      <w:pPr>
        <w:pStyle w:val="Paragrafoelenco"/>
        <w:spacing w:after="0" w:line="360" w:lineRule="auto"/>
        <w:ind w:left="357"/>
        <w:jc w:val="both"/>
        <w:rPr>
          <w:rFonts w:eastAsia="Times New Roman" w:cstheme="minorHAnsi"/>
          <w:bCs/>
          <w:lang w:eastAsia="it-IT"/>
        </w:rPr>
      </w:pPr>
      <w:r w:rsidRPr="00601687">
        <w:rPr>
          <w:rFonts w:eastAsia="Times New Roman" w:cstheme="minorHAnsi"/>
          <w:b/>
          <w:lang w:eastAsia="it-IT"/>
        </w:rPr>
        <w:t>oppure</w:t>
      </w:r>
      <w:r w:rsidRPr="00601687">
        <w:rPr>
          <w:rFonts w:eastAsia="Times New Roman" w:cstheme="minorHAnsi"/>
          <w:bCs/>
          <w:lang w:eastAsia="it-IT"/>
        </w:rPr>
        <w:t xml:space="preserve"> 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 </w:t>
      </w:r>
    </w:p>
    <w:p w14:paraId="7B3DAFDA" w14:textId="7B0B2390" w:rsidR="008A1FC9" w:rsidRPr="00601687" w:rsidRDefault="008A1FC9" w:rsidP="008A1FC9">
      <w:pPr>
        <w:pStyle w:val="Paragrafoelenco"/>
        <w:spacing w:after="0" w:line="360" w:lineRule="auto"/>
        <w:ind w:left="357"/>
        <w:jc w:val="both"/>
        <w:rPr>
          <w:rFonts w:eastAsia="Times New Roman" w:cstheme="minorHAnsi"/>
          <w:bCs/>
          <w:lang w:eastAsia="it-IT"/>
        </w:rPr>
      </w:pPr>
      <w:r w:rsidRPr="00601687">
        <w:rPr>
          <w:rFonts w:eastAsia="Times New Roman" w:cstheme="minorHAnsi"/>
          <w:bCs/>
          <w:i/>
          <w:iCs/>
          <w:lang w:eastAsia="it-IT"/>
        </w:rPr>
        <w:t>(Tale dichiarazione deve essere adeguatamente motivata e comprovata ai sensi dell’art. 53, comma 5, lett. a), D.Lgs. 50/2016.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3BBAC5AA" w:rsidR="008A1FC9" w:rsidRPr="00601687" w:rsidRDefault="008A1FC9"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 xml:space="preserve">di essere informato, ai sensi e per gli effetti delle prescrizioni in materia di trattamento dei dati personali di cui al Regolamento (UE) 2016/679 e al D.Lgs. 196/2003, che i dati personali raccolti </w:t>
      </w:r>
      <w:r w:rsidRPr="00601687">
        <w:rPr>
          <w:rFonts w:eastAsia="Times New Roman" w:cstheme="minorHAnsi"/>
          <w:bCs/>
          <w:lang w:eastAsia="it-IT"/>
        </w:rPr>
        <w:lastRenderedPageBreak/>
        <w:t xml:space="preserve">sono trattati, anche con strumenti informatici, esclusivamente nell’ambito della presente gara, nonché dell’esistenza dei diritti di cui agli artt. 15 ss. del Regolamento (UE) 2016/679   </w:t>
      </w:r>
    </w:p>
    <w:p w14:paraId="073DE739" w14:textId="2323E487" w:rsidR="008A1FC9" w:rsidRPr="00601687" w:rsidRDefault="008A1FC9"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601687">
        <w:rPr>
          <w:rFonts w:eastAsia="Times New Roman" w:cstheme="minorHAnsi"/>
          <w:bCs/>
          <w:lang w:eastAsia="it-IT"/>
        </w:rPr>
        <w:t xml:space="preserve"> nell</w:t>
      </w:r>
      <w:r w:rsidR="00554F54" w:rsidRPr="00601687">
        <w:rPr>
          <w:rFonts w:eastAsia="Times New Roman" w:cstheme="minorHAnsi"/>
          <w:bCs/>
          <w:lang w:eastAsia="it-IT"/>
        </w:rPr>
        <w:t xml:space="preserve">o </w:t>
      </w:r>
      <w:r w:rsidR="00E64DA1" w:rsidRPr="00601687">
        <w:rPr>
          <w:rFonts w:eastAsia="Times New Roman" w:cstheme="minorHAnsi"/>
          <w:bCs/>
          <w:lang w:eastAsia="it-IT"/>
        </w:rPr>
        <w:t>schema di contratto</w:t>
      </w:r>
      <w:r w:rsidRPr="00601687">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p>
    <w:p w14:paraId="606B66DB" w14:textId="08EFAE24" w:rsidR="008A1FC9" w:rsidRPr="00601687" w:rsidRDefault="008A1FC9" w:rsidP="00803B60">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t>[Per gli operatori economici ammessi al concordato preventivo con continuità aziendale di cui all’art. 186 bis R.D. 16 marzo 1942, n. 267] di indicare, ad integrazione di quanto indicato nella parte III, sez. C, lett. d) del DGUE:</w:t>
      </w:r>
    </w:p>
    <w:p w14:paraId="4AFF6724" w14:textId="77777777" w:rsidR="008A1FC9" w:rsidRPr="00601687" w:rsidRDefault="008A1FC9" w:rsidP="008A1FC9">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a) gli estremi del provvedimento di ammissione al concordato rilasciato dal tribunale </w:t>
      </w:r>
      <w:proofErr w:type="gramStart"/>
      <w:r w:rsidRPr="00601687">
        <w:rPr>
          <w:rFonts w:eastAsia="Times New Roman" w:cstheme="minorHAnsi"/>
          <w:bCs/>
          <w:lang w:eastAsia="it-IT"/>
        </w:rPr>
        <w:t>competente,_</w:t>
      </w:r>
      <w:proofErr w:type="gramEnd"/>
      <w:r w:rsidRPr="00601687">
        <w:rPr>
          <w:rFonts w:eastAsia="Times New Roman" w:cstheme="minorHAnsi"/>
          <w:bCs/>
          <w:lang w:eastAsia="it-IT"/>
        </w:rPr>
        <w:t>_________________________________________________________</w:t>
      </w:r>
    </w:p>
    <w:p w14:paraId="4ECECA41" w14:textId="77777777" w:rsidR="008A1FC9" w:rsidRPr="00601687" w:rsidRDefault="008A1FC9" w:rsidP="008A1FC9">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 xml:space="preserve">b) gli estremi del provvedimento di autorizzazione a partecipare alle gare rilasciato dal giudice </w:t>
      </w:r>
      <w:proofErr w:type="gramStart"/>
      <w:r w:rsidRPr="00601687">
        <w:rPr>
          <w:rFonts w:eastAsia="Times New Roman" w:cstheme="minorHAnsi"/>
          <w:bCs/>
          <w:lang w:eastAsia="it-IT"/>
        </w:rPr>
        <w:t>delegato,_</w:t>
      </w:r>
      <w:proofErr w:type="gramEnd"/>
      <w:r w:rsidRPr="00601687">
        <w:rPr>
          <w:rFonts w:eastAsia="Times New Roman" w:cstheme="minorHAnsi"/>
          <w:bCs/>
          <w:lang w:eastAsia="it-IT"/>
        </w:rPr>
        <w:t>_____________________________________________________</w:t>
      </w:r>
    </w:p>
    <w:p w14:paraId="07B9F6CE" w14:textId="77777777" w:rsidR="008A1FC9" w:rsidRPr="00601687" w:rsidRDefault="008A1FC9" w:rsidP="008A1FC9">
      <w:pPr>
        <w:pStyle w:val="Paragrafoelenco"/>
        <w:spacing w:after="0" w:line="360" w:lineRule="auto"/>
        <w:ind w:left="357"/>
        <w:jc w:val="both"/>
        <w:rPr>
          <w:rFonts w:eastAsia="Times New Roman" w:cstheme="minorHAnsi"/>
          <w:bCs/>
          <w:lang w:eastAsia="it-IT"/>
        </w:rPr>
      </w:pPr>
      <w:r w:rsidRPr="00601687">
        <w:rPr>
          <w:rFonts w:eastAsia="Times New Roman" w:cstheme="minorHAnsi"/>
          <w:bCs/>
          <w:lang w:eastAsia="it-IT"/>
        </w:rPr>
        <w:t>nonché di non partecipare alla gara quale mandataria di un raggruppamento temporaneo di imprese e che le altre imprese aderenti al raggruppamento non sono assoggettate ad una procedura concorsuale ai sensi dell’art. 186 bis, comma 6 R.D. 16 marzo 1942, n. 267</w:t>
      </w:r>
    </w:p>
    <w:p w14:paraId="6F6F163D" w14:textId="54A99C38" w:rsidR="008A1FC9" w:rsidRPr="00601687" w:rsidRDefault="008A1FC9" w:rsidP="00EB6D7E">
      <w:pPr>
        <w:pStyle w:val="Paragrafoelenco"/>
        <w:spacing w:after="0" w:line="360" w:lineRule="auto"/>
        <w:ind w:left="357"/>
        <w:jc w:val="both"/>
        <w:rPr>
          <w:rFonts w:eastAsia="Times New Roman" w:cstheme="minorHAnsi"/>
          <w:bCs/>
          <w:i/>
          <w:iCs/>
          <w:lang w:eastAsia="it-IT"/>
        </w:rPr>
      </w:pPr>
      <w:r w:rsidRPr="00601687">
        <w:rPr>
          <w:rFonts w:eastAsia="Times New Roman" w:cstheme="minorHAnsi"/>
          <w:bCs/>
          <w:i/>
          <w:iCs/>
          <w:lang w:eastAsia="it-IT"/>
        </w:rPr>
        <w:t>(si precisa che, a parziale rettifica di quanto previsto al punto sopra citato del DGUE, non si deve procedere, ai sensi dell'articolo 110 comma 5 D.Lgs. 50/2016, così come novellato dal D.L. 32/2019, all'indicazione del soggetto di cui il concorrente intenda avvalersi)</w:t>
      </w:r>
    </w:p>
    <w:p w14:paraId="164B2BCE" w14:textId="77777777" w:rsidR="006C6EA9" w:rsidRPr="00601687" w:rsidRDefault="006C6EA9" w:rsidP="00EB6D7E">
      <w:pPr>
        <w:pStyle w:val="Paragrafoelenco"/>
        <w:numPr>
          <w:ilvl w:val="0"/>
          <w:numId w:val="10"/>
        </w:numPr>
        <w:spacing w:after="0" w:line="360" w:lineRule="auto"/>
        <w:ind w:left="357" w:hanging="357"/>
        <w:jc w:val="both"/>
        <w:rPr>
          <w:rFonts w:eastAsia="Times New Roman" w:cstheme="minorHAnsi"/>
          <w:bCs/>
          <w:lang w:eastAsia="it-IT"/>
        </w:rPr>
      </w:pPr>
      <w:r w:rsidRPr="00601687">
        <w:rPr>
          <w:rFonts w:eastAsia="Times New Roman" w:cstheme="minorHAnsi"/>
          <w:bCs/>
          <w:lang w:eastAsia="it-IT"/>
        </w:rPr>
        <w:lastRenderedPageBreak/>
        <w:t>[per gli operatori economici che hanno presentato domanda di ammissione al concordato preventivo con continuità aziendale, senza che sia stato ancora emesso il decreto di ammissione] di indicare:</w:t>
      </w:r>
    </w:p>
    <w:p w14:paraId="6B0E5F20" w14:textId="77777777" w:rsidR="006C6EA9" w:rsidRPr="00601687" w:rsidRDefault="006C6EA9" w:rsidP="00EB6D7E">
      <w:pPr>
        <w:pStyle w:val="Paragrafoelenco"/>
        <w:numPr>
          <w:ilvl w:val="0"/>
          <w:numId w:val="9"/>
        </w:numPr>
        <w:spacing w:after="0" w:line="360" w:lineRule="auto"/>
        <w:jc w:val="both"/>
        <w:rPr>
          <w:rFonts w:eastAsia="Times New Roman" w:cstheme="minorHAnsi"/>
          <w:bCs/>
          <w:lang w:eastAsia="it-IT"/>
        </w:rPr>
      </w:pPr>
      <w:r w:rsidRPr="00601687">
        <w:rPr>
          <w:rFonts w:eastAsia="Times New Roman" w:cstheme="minorHAnsi"/>
          <w:bCs/>
          <w:lang w:eastAsia="it-IT"/>
        </w:rPr>
        <w:t xml:space="preserve">gli estremi del deposito della domanda di </w:t>
      </w:r>
      <w:proofErr w:type="gramStart"/>
      <w:r w:rsidRPr="00601687">
        <w:rPr>
          <w:rFonts w:eastAsia="Times New Roman" w:cstheme="minorHAnsi"/>
          <w:bCs/>
          <w:lang w:eastAsia="it-IT"/>
        </w:rPr>
        <w:t>ammissione,_</w:t>
      </w:r>
      <w:proofErr w:type="gramEnd"/>
      <w:r w:rsidRPr="00601687">
        <w:rPr>
          <w:rFonts w:eastAsia="Times New Roman" w:cstheme="minorHAnsi"/>
          <w:bCs/>
          <w:lang w:eastAsia="it-IT"/>
        </w:rPr>
        <w:t>______________________</w:t>
      </w:r>
    </w:p>
    <w:p w14:paraId="62E556B8" w14:textId="77777777" w:rsidR="006C6EA9" w:rsidRPr="00601687" w:rsidRDefault="006C6EA9" w:rsidP="00EB6D7E">
      <w:pPr>
        <w:pStyle w:val="Paragrafoelenco"/>
        <w:numPr>
          <w:ilvl w:val="0"/>
          <w:numId w:val="9"/>
        </w:numPr>
        <w:spacing w:after="0" w:line="360" w:lineRule="auto"/>
        <w:jc w:val="both"/>
        <w:rPr>
          <w:rFonts w:eastAsia="Times New Roman" w:cstheme="minorHAnsi"/>
          <w:bCs/>
          <w:lang w:eastAsia="it-IT"/>
        </w:rPr>
      </w:pPr>
      <w:r w:rsidRPr="00601687">
        <w:rPr>
          <w:rFonts w:eastAsia="Times New Roman" w:cstheme="minorHAnsi"/>
          <w:bCs/>
          <w:lang w:eastAsia="it-IT"/>
        </w:rPr>
        <w:t xml:space="preserve">il provvedimento di autorizzazione a partecipare alle gare rilasciato dal tribunale </w:t>
      </w:r>
      <w:proofErr w:type="gramStart"/>
      <w:r w:rsidRPr="00601687">
        <w:rPr>
          <w:rFonts w:eastAsia="Times New Roman" w:cstheme="minorHAnsi"/>
          <w:bCs/>
          <w:lang w:eastAsia="it-IT"/>
        </w:rPr>
        <w:t>competente,_</w:t>
      </w:r>
      <w:proofErr w:type="gramEnd"/>
      <w:r w:rsidRPr="00601687">
        <w:rPr>
          <w:rFonts w:eastAsia="Times New Roman" w:cstheme="minorHAnsi"/>
          <w:bCs/>
          <w:lang w:eastAsia="it-IT"/>
        </w:rPr>
        <w:t>______________________________________________________</w:t>
      </w:r>
    </w:p>
    <w:p w14:paraId="284BC75B" w14:textId="3E15BC4B" w:rsidR="006C6EA9" w:rsidRPr="00601687" w:rsidRDefault="006C6EA9" w:rsidP="00EB6D7E">
      <w:pPr>
        <w:pStyle w:val="Paragrafoelenco"/>
        <w:numPr>
          <w:ilvl w:val="0"/>
          <w:numId w:val="9"/>
        </w:numPr>
        <w:spacing w:after="0" w:line="360" w:lineRule="auto"/>
        <w:jc w:val="both"/>
        <w:rPr>
          <w:rFonts w:eastAsia="Times New Roman" w:cstheme="minorHAnsi"/>
          <w:bCs/>
          <w:lang w:eastAsia="it-IT"/>
        </w:rPr>
      </w:pPr>
      <w:r w:rsidRPr="00601687">
        <w:rPr>
          <w:rFonts w:eastAsia="Times New Roman" w:cstheme="minorHAnsi"/>
          <w:bCs/>
          <w:lang w:eastAsia="it-IT"/>
        </w:rPr>
        <w:t>il soggetto di cui intende avvalersi ai sensi dell’articolo 110 comma 4 D.Lgs. 50/2016, __________________________________________________________</w:t>
      </w:r>
    </w:p>
    <w:p w14:paraId="29D08337" w14:textId="5E5ACAB1" w:rsidR="003118F4" w:rsidRPr="00601687" w:rsidRDefault="003118F4" w:rsidP="003118F4">
      <w:pPr>
        <w:pStyle w:val="Paragrafoelenco"/>
        <w:numPr>
          <w:ilvl w:val="0"/>
          <w:numId w:val="10"/>
        </w:numPr>
        <w:ind w:left="357" w:hanging="357"/>
        <w:contextualSpacing w:val="0"/>
        <w:jc w:val="both"/>
        <w:rPr>
          <w:rFonts w:eastAsia="Times New Roman" w:cstheme="minorHAnsi"/>
          <w:bCs/>
          <w:lang w:eastAsia="it-IT"/>
        </w:rPr>
      </w:pPr>
      <w:bookmarkStart w:id="9" w:name="_Hlk41270357"/>
      <w:r w:rsidRPr="00601687">
        <w:rPr>
          <w:rFonts w:eastAsia="Times New Roman" w:cstheme="minorHAnsi"/>
          <w:bCs/>
          <w:lang w:eastAsia="it-IT"/>
        </w:rPr>
        <w:t>(nel caso in cui i consorzi di cui all’art. 45, comma 2, lett. b) e c) D.Lgs.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p>
    <w:bookmarkEnd w:id="9"/>
    <w:p w14:paraId="2F33DBEA" w14:textId="7F70EA11" w:rsidR="008A1FC9" w:rsidRPr="00601687" w:rsidRDefault="006C6EA9" w:rsidP="002A4238">
      <w:pPr>
        <w:pStyle w:val="Paragrafoelenco"/>
        <w:numPr>
          <w:ilvl w:val="0"/>
          <w:numId w:val="10"/>
        </w:numPr>
        <w:spacing w:after="0"/>
        <w:ind w:left="357" w:hanging="357"/>
        <w:jc w:val="both"/>
        <w:rPr>
          <w:rFonts w:eastAsia="Times New Roman" w:cstheme="minorHAnsi"/>
          <w:bCs/>
          <w:lang w:eastAsia="it-IT"/>
        </w:rPr>
      </w:pPr>
      <w:r w:rsidRPr="00601687">
        <w:rPr>
          <w:rFonts w:eastAsia="Times New Roman" w:cstheme="minorHAnsi"/>
          <w:bCs/>
          <w:lang w:eastAsia="it-IT"/>
        </w:rPr>
        <w:t>l’assenza delle cause di incompatibilità di cui all’art. 53 comma 16-ter D.Lgs. 165/2001 nei confronti della stazione appaltante</w:t>
      </w:r>
    </w:p>
    <w:p w14:paraId="45B9C825" w14:textId="41BBE15F" w:rsidR="006C6EA9" w:rsidRPr="00601687" w:rsidRDefault="006C6EA9" w:rsidP="002A4238">
      <w:pPr>
        <w:pStyle w:val="Paragrafoelenco"/>
        <w:numPr>
          <w:ilvl w:val="0"/>
          <w:numId w:val="10"/>
        </w:numPr>
        <w:spacing w:before="240"/>
        <w:ind w:left="357" w:hanging="357"/>
        <w:contextualSpacing w:val="0"/>
        <w:jc w:val="both"/>
        <w:rPr>
          <w:rFonts w:eastAsia="Times New Roman" w:cstheme="minorHAnsi"/>
          <w:bCs/>
          <w:lang w:eastAsia="it-IT"/>
        </w:rPr>
      </w:pPr>
      <w:r w:rsidRPr="00601687">
        <w:rPr>
          <w:rFonts w:eastAsia="Times New Roman" w:cstheme="minorHAnsi"/>
          <w:bCs/>
          <w:lang w:eastAsia="it-IT"/>
        </w:rPr>
        <w:t>di essere a conoscenza che la commissione si riserva il diritto di procedere a verifiche, anche a campione, in ordine alla veridicità delle dichiarazioni</w:t>
      </w:r>
    </w:p>
    <w:p w14:paraId="2CC82EE2" w14:textId="77777777" w:rsidR="006C6EA9" w:rsidRPr="00601687" w:rsidRDefault="006C6EA9" w:rsidP="00EB6D7E">
      <w:pPr>
        <w:pStyle w:val="Paragrafoelenco"/>
        <w:numPr>
          <w:ilvl w:val="0"/>
          <w:numId w:val="10"/>
        </w:numPr>
        <w:ind w:left="357" w:hanging="357"/>
        <w:contextualSpacing w:val="0"/>
        <w:jc w:val="both"/>
        <w:rPr>
          <w:rFonts w:eastAsia="Times New Roman" w:cstheme="minorHAnsi"/>
          <w:bCs/>
          <w:lang w:eastAsia="it-IT"/>
        </w:rPr>
      </w:pPr>
      <w:r w:rsidRPr="00601687">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601687" w:rsidRDefault="00833972" w:rsidP="00EB6D7E">
      <w:pPr>
        <w:spacing w:after="0" w:line="240" w:lineRule="auto"/>
        <w:jc w:val="both"/>
        <w:rPr>
          <w:rFonts w:eastAsia="Times New Roman" w:cstheme="minorHAnsi"/>
          <w:b/>
          <w:lang w:eastAsia="it-IT"/>
        </w:rPr>
      </w:pPr>
      <w:r w:rsidRPr="00601687">
        <w:rPr>
          <w:rFonts w:eastAsia="Times New Roman" w:cstheme="minorHAnsi"/>
          <w:b/>
          <w:lang w:eastAsia="it-IT"/>
        </w:rPr>
        <w:t xml:space="preserve">CONSENSO AL TRATTAMENTO DEI DATI PERSONALI </w:t>
      </w:r>
    </w:p>
    <w:p w14:paraId="660B555B" w14:textId="77777777" w:rsidR="00833972" w:rsidRPr="00601687" w:rsidRDefault="00833972" w:rsidP="00EB6D7E">
      <w:pPr>
        <w:spacing w:after="0" w:line="240" w:lineRule="auto"/>
        <w:jc w:val="both"/>
        <w:rPr>
          <w:rFonts w:eastAsia="Times New Roman" w:cstheme="minorHAnsi"/>
          <w:bCs/>
          <w:lang w:eastAsia="it-IT"/>
        </w:rPr>
      </w:pPr>
      <w:r w:rsidRPr="00601687">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601687" w:rsidRDefault="00833972" w:rsidP="00EB6D7E">
      <w:pPr>
        <w:spacing w:after="0" w:line="240" w:lineRule="auto"/>
        <w:jc w:val="both"/>
        <w:rPr>
          <w:rFonts w:eastAsia="Times New Roman" w:cstheme="minorHAnsi"/>
          <w:bCs/>
          <w:lang w:eastAsia="it-IT"/>
        </w:rPr>
      </w:pPr>
      <w:r w:rsidRPr="00601687">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601687" w:rsidRDefault="00A976C6" w:rsidP="00EB6D7E">
      <w:pPr>
        <w:spacing w:after="0" w:line="240" w:lineRule="auto"/>
        <w:jc w:val="both"/>
        <w:rPr>
          <w:rFonts w:eastAsia="Times New Roman" w:cstheme="minorHAnsi"/>
          <w:lang w:eastAsia="it-IT"/>
        </w:rPr>
      </w:pPr>
    </w:p>
    <w:p w14:paraId="1192173D" w14:textId="77777777" w:rsidR="00A976C6" w:rsidRPr="00601687" w:rsidRDefault="00A976C6" w:rsidP="00A976C6">
      <w:pPr>
        <w:spacing w:after="0" w:line="240" w:lineRule="auto"/>
        <w:rPr>
          <w:rFonts w:eastAsia="Times New Roman" w:cstheme="minorHAnsi"/>
          <w:lang w:eastAsia="it-IT"/>
        </w:rPr>
      </w:pPr>
    </w:p>
    <w:p w14:paraId="62BEE9C6" w14:textId="77777777" w:rsidR="00833972" w:rsidRPr="00601687" w:rsidRDefault="00833972" w:rsidP="00833972">
      <w:pPr>
        <w:autoSpaceDE w:val="0"/>
        <w:autoSpaceDN w:val="0"/>
        <w:adjustRightInd w:val="0"/>
        <w:spacing w:line="240" w:lineRule="auto"/>
        <w:jc w:val="both"/>
        <w:rPr>
          <w:rFonts w:eastAsia="Calibri" w:cstheme="minorHAnsi"/>
          <w:bCs/>
          <w:color w:val="000000"/>
        </w:rPr>
      </w:pPr>
      <w:bookmarkStart w:id="10" w:name="_Hlk41262323"/>
      <w:r w:rsidRPr="00601687">
        <w:rPr>
          <w:rFonts w:eastAsia="Calibri" w:cstheme="minorHAnsi"/>
          <w:bCs/>
          <w:color w:val="000000"/>
        </w:rPr>
        <w:t xml:space="preserve">______, li _________________            </w:t>
      </w:r>
    </w:p>
    <w:p w14:paraId="511B4179" w14:textId="77777777" w:rsidR="00833972" w:rsidRPr="00601687" w:rsidRDefault="00833972" w:rsidP="00833972">
      <w:pPr>
        <w:autoSpaceDE w:val="0"/>
        <w:autoSpaceDN w:val="0"/>
        <w:adjustRightInd w:val="0"/>
        <w:spacing w:line="240" w:lineRule="auto"/>
        <w:ind w:left="2124" w:firstLine="708"/>
        <w:jc w:val="center"/>
        <w:rPr>
          <w:rFonts w:eastAsia="Calibri" w:cstheme="minorHAnsi"/>
          <w:bCs/>
          <w:color w:val="000000"/>
        </w:rPr>
      </w:pPr>
      <w:r w:rsidRPr="00601687">
        <w:rPr>
          <w:rFonts w:eastAsia="Calibri" w:cstheme="minorHAnsi"/>
          <w:bCs/>
          <w:color w:val="000000"/>
        </w:rPr>
        <w:t xml:space="preserve">Firma      </w:t>
      </w:r>
    </w:p>
    <w:p w14:paraId="1DAB920E" w14:textId="77777777" w:rsidR="00833972" w:rsidRPr="00601687" w:rsidRDefault="00833972" w:rsidP="00833972">
      <w:pPr>
        <w:autoSpaceDE w:val="0"/>
        <w:autoSpaceDN w:val="0"/>
        <w:adjustRightInd w:val="0"/>
        <w:spacing w:line="240" w:lineRule="auto"/>
        <w:rPr>
          <w:rFonts w:eastAsia="Calibri" w:cstheme="minorHAnsi"/>
          <w:bCs/>
          <w:color w:val="000000"/>
        </w:rPr>
      </w:pPr>
      <w:r w:rsidRPr="00601687">
        <w:rPr>
          <w:rFonts w:eastAsia="Calibri" w:cstheme="minorHAnsi"/>
          <w:bCs/>
          <w:color w:val="000000"/>
        </w:rPr>
        <w:tab/>
      </w:r>
      <w:r w:rsidRPr="00601687">
        <w:rPr>
          <w:rFonts w:eastAsia="Calibri" w:cstheme="minorHAnsi"/>
          <w:bCs/>
          <w:color w:val="000000"/>
        </w:rPr>
        <w:tab/>
      </w:r>
      <w:r w:rsidRPr="00601687">
        <w:rPr>
          <w:rFonts w:eastAsia="Calibri" w:cstheme="minorHAnsi"/>
          <w:bCs/>
          <w:color w:val="000000"/>
        </w:rPr>
        <w:tab/>
      </w:r>
      <w:r w:rsidRPr="00601687">
        <w:rPr>
          <w:rFonts w:eastAsia="Calibri" w:cstheme="minorHAnsi"/>
          <w:bCs/>
          <w:color w:val="000000"/>
        </w:rPr>
        <w:tab/>
      </w:r>
      <w:r w:rsidRPr="00601687">
        <w:rPr>
          <w:rFonts w:eastAsia="Calibri" w:cstheme="minorHAnsi"/>
          <w:bCs/>
          <w:color w:val="000000"/>
        </w:rPr>
        <w:tab/>
      </w:r>
      <w:r w:rsidRPr="00601687">
        <w:rPr>
          <w:rFonts w:eastAsia="Calibri" w:cstheme="minorHAnsi"/>
          <w:bCs/>
          <w:color w:val="000000"/>
        </w:rPr>
        <w:tab/>
      </w:r>
      <w:r w:rsidRPr="00601687">
        <w:rPr>
          <w:rFonts w:eastAsia="Calibri" w:cstheme="minorHAnsi"/>
          <w:bCs/>
          <w:color w:val="000000"/>
        </w:rPr>
        <w:tab/>
        <w:t xml:space="preserve">__________________________    </w:t>
      </w:r>
    </w:p>
    <w:bookmarkEnd w:id="10"/>
    <w:p w14:paraId="5A0EE76B" w14:textId="77777777" w:rsidR="00833972" w:rsidRPr="00601687" w:rsidRDefault="00833972" w:rsidP="00833972">
      <w:pPr>
        <w:autoSpaceDE w:val="0"/>
        <w:autoSpaceDN w:val="0"/>
        <w:adjustRightInd w:val="0"/>
        <w:spacing w:line="240" w:lineRule="auto"/>
        <w:ind w:left="2832" w:firstLine="708"/>
        <w:jc w:val="center"/>
        <w:rPr>
          <w:rFonts w:eastAsia="Calibri" w:cstheme="minorHAnsi"/>
          <w:bCs/>
          <w:color w:val="000000"/>
        </w:rPr>
      </w:pPr>
      <w:r w:rsidRPr="00601687">
        <w:rPr>
          <w:rFonts w:eastAsia="Calibri" w:cstheme="minorHAnsi"/>
          <w:bCs/>
          <w:color w:val="000000"/>
        </w:rPr>
        <w:t xml:space="preserve">(firmato digitalmente)  </w:t>
      </w:r>
    </w:p>
    <w:p w14:paraId="2C923CD4" w14:textId="77777777" w:rsidR="005D6E2E" w:rsidRPr="00601687" w:rsidRDefault="005D6E2E" w:rsidP="00A976C6">
      <w:pPr>
        <w:spacing w:after="0" w:line="240" w:lineRule="auto"/>
        <w:rPr>
          <w:rFonts w:eastAsia="Times New Roman" w:cstheme="minorHAnsi"/>
          <w:lang w:eastAsia="it-IT"/>
        </w:rPr>
      </w:pPr>
    </w:p>
    <w:p w14:paraId="0134574D" w14:textId="77777777" w:rsidR="005D6E2E" w:rsidRPr="00601687" w:rsidRDefault="005D6E2E" w:rsidP="00A976C6">
      <w:pPr>
        <w:spacing w:after="0" w:line="240" w:lineRule="auto"/>
        <w:rPr>
          <w:rFonts w:eastAsia="Times New Roman" w:cstheme="minorHAnsi"/>
          <w:lang w:eastAsia="it-IT"/>
        </w:rPr>
      </w:pPr>
      <w:bookmarkStart w:id="11" w:name="_GoBack"/>
      <w:bookmarkEnd w:id="11"/>
    </w:p>
    <w:sectPr w:rsidR="005D6E2E" w:rsidRPr="00601687" w:rsidSect="005245B3">
      <w:headerReference w:type="default" r:id="rId7"/>
      <w:footerReference w:type="default" r:id="rId8"/>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8201" w14:textId="77777777" w:rsidR="00637C7B" w:rsidRDefault="00637C7B">
      <w:pPr>
        <w:spacing w:after="0" w:line="240" w:lineRule="auto"/>
      </w:pPr>
      <w:r>
        <w:separator/>
      </w:r>
    </w:p>
  </w:endnote>
  <w:endnote w:type="continuationSeparator" w:id="0">
    <w:p w14:paraId="47563B7F" w14:textId="77777777" w:rsidR="00637C7B" w:rsidRDefault="0063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4B1A4513"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576624">
              <w:rPr>
                <w:b/>
                <w:bCs/>
                <w:noProof/>
              </w:rPr>
              <w:t>4</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576624">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E8CE9" w14:textId="77777777" w:rsidR="00637C7B" w:rsidRDefault="00637C7B">
      <w:pPr>
        <w:spacing w:after="0" w:line="240" w:lineRule="auto"/>
      </w:pPr>
      <w:r>
        <w:separator/>
      </w:r>
    </w:p>
  </w:footnote>
  <w:footnote w:type="continuationSeparator" w:id="0">
    <w:p w14:paraId="1146AD01" w14:textId="77777777" w:rsidR="00637C7B" w:rsidRDefault="00637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9D2288"/>
    <w:multiLevelType w:val="hybridMultilevel"/>
    <w:tmpl w:val="FD288AFA"/>
    <w:lvl w:ilvl="0" w:tplc="34F85A38">
      <w:start w:val="1"/>
      <w:numFmt w:val="bullet"/>
      <w:lvlText w:val=""/>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4D418">
      <w:start w:val="1"/>
      <w:numFmt w:val="bullet"/>
      <w:lvlText w:val="o"/>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61F14">
      <w:start w:val="1"/>
      <w:numFmt w:val="bullet"/>
      <w:lvlText w:val="▪"/>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00AAE">
      <w:start w:val="1"/>
      <w:numFmt w:val="bullet"/>
      <w:lvlText w:val="•"/>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C8CC4">
      <w:start w:val="1"/>
      <w:numFmt w:val="bullet"/>
      <w:lvlText w:val="o"/>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8E72C">
      <w:start w:val="1"/>
      <w:numFmt w:val="bullet"/>
      <w:lvlText w:val="▪"/>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52D7AE">
      <w:start w:val="1"/>
      <w:numFmt w:val="bullet"/>
      <w:lvlText w:val="•"/>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238E6">
      <w:start w:val="1"/>
      <w:numFmt w:val="bullet"/>
      <w:lvlText w:val="o"/>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70C9BE">
      <w:start w:val="1"/>
      <w:numFmt w:val="bullet"/>
      <w:lvlText w:val="▪"/>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DE55FC"/>
    <w:multiLevelType w:val="hybridMultilevel"/>
    <w:tmpl w:val="F508EB34"/>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4"/>
  </w:num>
  <w:num w:numId="8">
    <w:abstractNumId w:val="8"/>
  </w:num>
  <w:num w:numId="9">
    <w:abstractNumId w:val="7"/>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35DD1"/>
    <w:rsid w:val="00047B66"/>
    <w:rsid w:val="00062204"/>
    <w:rsid w:val="00074885"/>
    <w:rsid w:val="00081245"/>
    <w:rsid w:val="000963BA"/>
    <w:rsid w:val="000B1295"/>
    <w:rsid w:val="000D46DD"/>
    <w:rsid w:val="000F117D"/>
    <w:rsid w:val="0010733E"/>
    <w:rsid w:val="001143E6"/>
    <w:rsid w:val="00142A03"/>
    <w:rsid w:val="001558C5"/>
    <w:rsid w:val="00162727"/>
    <w:rsid w:val="00183F81"/>
    <w:rsid w:val="001C3F8A"/>
    <w:rsid w:val="001D0D40"/>
    <w:rsid w:val="00202966"/>
    <w:rsid w:val="00216CBC"/>
    <w:rsid w:val="002337D4"/>
    <w:rsid w:val="0024081F"/>
    <w:rsid w:val="0025125E"/>
    <w:rsid w:val="00252033"/>
    <w:rsid w:val="00276EDE"/>
    <w:rsid w:val="002A4238"/>
    <w:rsid w:val="002D416F"/>
    <w:rsid w:val="002F45C3"/>
    <w:rsid w:val="003118F4"/>
    <w:rsid w:val="00352C21"/>
    <w:rsid w:val="00395E1E"/>
    <w:rsid w:val="003A001E"/>
    <w:rsid w:val="003D5797"/>
    <w:rsid w:val="003F093F"/>
    <w:rsid w:val="003F4120"/>
    <w:rsid w:val="00483C77"/>
    <w:rsid w:val="00486EF3"/>
    <w:rsid w:val="00494FD2"/>
    <w:rsid w:val="004B0914"/>
    <w:rsid w:val="004D5C8C"/>
    <w:rsid w:val="00506C41"/>
    <w:rsid w:val="00516481"/>
    <w:rsid w:val="005245B3"/>
    <w:rsid w:val="005300B9"/>
    <w:rsid w:val="005460BB"/>
    <w:rsid w:val="00554F54"/>
    <w:rsid w:val="00576624"/>
    <w:rsid w:val="00576E9F"/>
    <w:rsid w:val="005A2BFB"/>
    <w:rsid w:val="005A7E17"/>
    <w:rsid w:val="005B6319"/>
    <w:rsid w:val="005B7DA5"/>
    <w:rsid w:val="005D6E2E"/>
    <w:rsid w:val="005F3960"/>
    <w:rsid w:val="00601687"/>
    <w:rsid w:val="00602BE5"/>
    <w:rsid w:val="00617EDF"/>
    <w:rsid w:val="00626290"/>
    <w:rsid w:val="00630499"/>
    <w:rsid w:val="006317EE"/>
    <w:rsid w:val="00631E5A"/>
    <w:rsid w:val="00637C7B"/>
    <w:rsid w:val="00644CAF"/>
    <w:rsid w:val="00697550"/>
    <w:rsid w:val="006C6EA9"/>
    <w:rsid w:val="006F323C"/>
    <w:rsid w:val="007025DD"/>
    <w:rsid w:val="007131BF"/>
    <w:rsid w:val="0073703A"/>
    <w:rsid w:val="00743134"/>
    <w:rsid w:val="007573B1"/>
    <w:rsid w:val="0076133B"/>
    <w:rsid w:val="007A0460"/>
    <w:rsid w:val="007A309A"/>
    <w:rsid w:val="007A573A"/>
    <w:rsid w:val="007B16F1"/>
    <w:rsid w:val="007B21FE"/>
    <w:rsid w:val="007C3E74"/>
    <w:rsid w:val="007C6B25"/>
    <w:rsid w:val="007D66A8"/>
    <w:rsid w:val="007E0529"/>
    <w:rsid w:val="007E113D"/>
    <w:rsid w:val="007E5ED3"/>
    <w:rsid w:val="007F3660"/>
    <w:rsid w:val="00803B60"/>
    <w:rsid w:val="00804368"/>
    <w:rsid w:val="00833972"/>
    <w:rsid w:val="00850D83"/>
    <w:rsid w:val="008572F6"/>
    <w:rsid w:val="008670C0"/>
    <w:rsid w:val="00890B73"/>
    <w:rsid w:val="00891498"/>
    <w:rsid w:val="008A1FC9"/>
    <w:rsid w:val="008A7D66"/>
    <w:rsid w:val="008B0A2B"/>
    <w:rsid w:val="008D1B4D"/>
    <w:rsid w:val="008F05F3"/>
    <w:rsid w:val="0091502E"/>
    <w:rsid w:val="00991752"/>
    <w:rsid w:val="00996FA7"/>
    <w:rsid w:val="009B120C"/>
    <w:rsid w:val="009B66A2"/>
    <w:rsid w:val="009C4C2F"/>
    <w:rsid w:val="00A0115D"/>
    <w:rsid w:val="00A030F3"/>
    <w:rsid w:val="00A32BA1"/>
    <w:rsid w:val="00A472B9"/>
    <w:rsid w:val="00A629C3"/>
    <w:rsid w:val="00A670B9"/>
    <w:rsid w:val="00A712AA"/>
    <w:rsid w:val="00A8564A"/>
    <w:rsid w:val="00A85F21"/>
    <w:rsid w:val="00A948CD"/>
    <w:rsid w:val="00A976C6"/>
    <w:rsid w:val="00AA04B7"/>
    <w:rsid w:val="00AD3E52"/>
    <w:rsid w:val="00AD525E"/>
    <w:rsid w:val="00B62851"/>
    <w:rsid w:val="00B944CD"/>
    <w:rsid w:val="00BB5342"/>
    <w:rsid w:val="00C10824"/>
    <w:rsid w:val="00C16133"/>
    <w:rsid w:val="00C60092"/>
    <w:rsid w:val="00C62442"/>
    <w:rsid w:val="00C6314B"/>
    <w:rsid w:val="00C668DD"/>
    <w:rsid w:val="00C77EE3"/>
    <w:rsid w:val="00C94E01"/>
    <w:rsid w:val="00D32DA8"/>
    <w:rsid w:val="00D33FD0"/>
    <w:rsid w:val="00D50F6D"/>
    <w:rsid w:val="00D74F26"/>
    <w:rsid w:val="00DC5A33"/>
    <w:rsid w:val="00DC7E4E"/>
    <w:rsid w:val="00DE284A"/>
    <w:rsid w:val="00DE4724"/>
    <w:rsid w:val="00DE73B1"/>
    <w:rsid w:val="00E073FA"/>
    <w:rsid w:val="00E1641E"/>
    <w:rsid w:val="00E27D6F"/>
    <w:rsid w:val="00E62EC8"/>
    <w:rsid w:val="00E64DA1"/>
    <w:rsid w:val="00E74DFC"/>
    <w:rsid w:val="00E8107B"/>
    <w:rsid w:val="00E851C8"/>
    <w:rsid w:val="00E9419C"/>
    <w:rsid w:val="00EB0C52"/>
    <w:rsid w:val="00EB6D7E"/>
    <w:rsid w:val="00ED7858"/>
    <w:rsid w:val="00EE0009"/>
    <w:rsid w:val="00F03A31"/>
    <w:rsid w:val="00F529A2"/>
    <w:rsid w:val="00F56FED"/>
    <w:rsid w:val="00F60680"/>
    <w:rsid w:val="00F7252C"/>
    <w:rsid w:val="00F843BA"/>
    <w:rsid w:val="00F903DD"/>
    <w:rsid w:val="00FA46DE"/>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09D7CAA3-2EFD-4EFF-9CBF-9A3D793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2975</Words>
  <Characters>16959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18</cp:revision>
  <cp:lastPrinted>2020-10-20T07:46:00Z</cp:lastPrinted>
  <dcterms:created xsi:type="dcterms:W3CDTF">2020-06-15T14:12:00Z</dcterms:created>
  <dcterms:modified xsi:type="dcterms:W3CDTF">2022-03-25T11:05:00Z</dcterms:modified>
</cp:coreProperties>
</file>