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18C9EBE0" w:rsidR="00070950" w:rsidRPr="00AC55E2" w:rsidRDefault="00E36BE2" w:rsidP="00AC55E2">
      <w:pPr>
        <w:pStyle w:val="Titolo1"/>
        <w:spacing w:before="142" w:line="256" w:lineRule="auto"/>
        <w:ind w:right="465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2 DOCENTI DI LABORATORIO DI </w:t>
      </w:r>
      <w:bookmarkStart w:id="0" w:name="_Hlk71188503"/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CUCINA 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0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  <w:bookmarkStart w:id="1" w:name="_GoBack"/>
      <w:bookmarkEnd w:id="1"/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</w:t>
      </w:r>
      <w:r w:rsidRPr="00044D09">
        <w:rPr>
          <w:rFonts w:asciiTheme="minorHAnsi" w:hAnsiTheme="minorHAnsi" w:cstheme="minorHAnsi"/>
        </w:rPr>
        <w:t>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33C98C94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B42A61">
        <w:rPr>
          <w:rFonts w:asciiTheme="minorHAnsi" w:hAnsiTheme="minorHAnsi" w:cstheme="minorHAnsi"/>
        </w:rPr>
        <w:t>un</w:t>
      </w:r>
      <w:r>
        <w:rPr>
          <w:rFonts w:asciiTheme="minorHAnsi" w:hAnsiTheme="minorHAnsi" w:cstheme="minorHAnsi"/>
        </w:rPr>
        <w:t xml:space="preserve">a lingua </w:t>
      </w:r>
      <w:r w:rsidR="00B42A61">
        <w:rPr>
          <w:rFonts w:asciiTheme="minorHAnsi" w:hAnsiTheme="minorHAnsi" w:cstheme="minorHAnsi"/>
        </w:rPr>
        <w:t>straniera</w:t>
      </w:r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B58"/>
    <w:rsid w:val="002B4F47"/>
    <w:rsid w:val="002B5164"/>
    <w:rsid w:val="00302FA4"/>
    <w:rsid w:val="003541F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507DDF"/>
    <w:rsid w:val="00523D72"/>
    <w:rsid w:val="00526544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2A53"/>
    <w:rsid w:val="00F0444D"/>
    <w:rsid w:val="00F24B97"/>
    <w:rsid w:val="00F35A95"/>
    <w:rsid w:val="00F8129F"/>
    <w:rsid w:val="00F84285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D34AEF-CD95-4D27-81B5-526D67C5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7</cp:revision>
  <cp:lastPrinted>2021-02-15T15:09:00Z</cp:lastPrinted>
  <dcterms:created xsi:type="dcterms:W3CDTF">2022-02-18T12:54:00Z</dcterms:created>
  <dcterms:modified xsi:type="dcterms:W3CDTF">2022-02-18T13:39:00Z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