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FB9E" w14:textId="77777777" w:rsidR="00F60680" w:rsidRPr="005067EF" w:rsidRDefault="00F60680" w:rsidP="005067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</w:pPr>
      <w:r w:rsidRPr="005067EF"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  <w:t xml:space="preserve">ALLEGATO </w:t>
      </w:r>
      <w:r w:rsidR="008D2641" w:rsidRPr="005067EF"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  <w:t>5</w:t>
      </w:r>
    </w:p>
    <w:p w14:paraId="2F66D064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165546B3" w14:textId="7D373CA2" w:rsidR="00644CAF" w:rsidRDefault="000C64B9" w:rsidP="00644C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0C64B9">
        <w:rPr>
          <w:rFonts w:cs="Arial"/>
          <w:b/>
          <w:caps/>
          <w:color w:val="000000"/>
          <w:sz w:val="26"/>
          <w:szCs w:val="26"/>
        </w:rPr>
        <w:t xml:space="preserve">GARA A PROCEDURA APERTA, AI SENSI DELL’ART. 60 D.LGS. 50/2016, INDETTA DALL’AGENZIA METROPOLITANA PER LA FORMAZIONE L’ORIENTAMENTO E IL LAVORO (AFOL METROPOLITANA) PER L’AFFIDAMENTO DEL SERVIZIO DI SOMMINISTRAZIONE DI LAVORO A TEMPO DETERMINATO PER LA DURATA DI 36 MESI – </w:t>
      </w:r>
      <w:bookmarkStart w:id="0" w:name="_GoBack"/>
      <w:bookmarkEnd w:id="0"/>
      <w:r w:rsidR="008A7017" w:rsidRPr="0011147A">
        <w:rPr>
          <w:rFonts w:ascii="Arial" w:eastAsia="Calibri" w:hAnsi="Arial" w:cs="Arial"/>
          <w:b/>
          <w:color w:val="000000"/>
        </w:rPr>
        <w:t>CIG</w:t>
      </w:r>
      <w:r w:rsidR="0011147A">
        <w:rPr>
          <w:rFonts w:ascii="Arial" w:eastAsia="Calibri" w:hAnsi="Arial" w:cs="Arial"/>
          <w:b/>
          <w:color w:val="000000"/>
        </w:rPr>
        <w:t xml:space="preserve"> 8339768245</w:t>
      </w:r>
    </w:p>
    <w:p w14:paraId="6086079C" w14:textId="77777777"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14:paraId="10DEC98F" w14:textId="77777777"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14:paraId="4DE73D47" w14:textId="77777777"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14:paraId="3B26ADD3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14:paraId="55E75A1B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14:paraId="2778B193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14:paraId="5C41203A" w14:textId="77777777"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7E4A61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CF84801" w14:textId="77777777"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EEFCE5" w14:textId="77777777"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14:paraId="0A68AF51" w14:textId="77777777"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1A6CE5" w14:textId="77777777"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D08F6B" w14:textId="77777777"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1ACA06" w14:textId="77777777"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3BC50CF7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118F2FD5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14:paraId="3D2AB886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2AF5C4B9" w14:textId="77777777"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14:paraId="3188B118" w14:textId="77777777"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14:paraId="63FEAEEC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14:paraId="3C897F55" w14:textId="77777777"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14:paraId="01E6B36E" w14:textId="77777777"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14:paraId="0A7E2462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14:paraId="783388F2" w14:textId="77777777" w:rsidTr="00AD3E52">
        <w:tc>
          <w:tcPr>
            <w:tcW w:w="3331" w:type="dxa"/>
          </w:tcPr>
          <w:p w14:paraId="24467788" w14:textId="77777777"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22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673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9B6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7FA3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5E5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00EE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A0E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9D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D49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A37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A4D6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14:paraId="563F8C50" w14:textId="77777777" w:rsidTr="00AD3E52">
        <w:tc>
          <w:tcPr>
            <w:tcW w:w="3331" w:type="dxa"/>
          </w:tcPr>
          <w:p w14:paraId="6C1998A2" w14:textId="77777777"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6E45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2ACE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DD3A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E35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88A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94B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F0ED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5CF0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1670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A9D2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9CA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5EF6AF61" w14:textId="77777777"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8B2FFAB" w14:textId="77777777"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257896" w14:textId="39A1751C" w:rsidR="005D6E2E" w:rsidRPr="005D6E2E" w:rsidRDefault="005067EF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d.P.R. 445/2000:</w:t>
      </w:r>
    </w:p>
    <w:p w14:paraId="685CF041" w14:textId="021682D3" w:rsidR="005D6E2E" w:rsidRPr="005D6E2E" w:rsidRDefault="00A976C6" w:rsidP="005067EF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14:paraId="5079E98B" w14:textId="77777777"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sistenza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delle situazioni indicate al comma 1 </w:t>
      </w:r>
      <w:r w:rsidR="00DC5A33"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>dell’art. 80 del D.Lgs. 50/2016 riguardo i seguenti soggetti:</w:t>
      </w:r>
    </w:p>
    <w:p w14:paraId="700163F7" w14:textId="77777777"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14:paraId="0064FF35" w14:textId="77777777"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14:paraId="3D9F4D20" w14:textId="77777777"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14:paraId="235E994C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F2BC435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D133005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2618F0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97A951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9478B9F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8C45510" w14:textId="77777777"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14:paraId="2F001BDC" w14:textId="77777777"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3239809E" w14:textId="77777777"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0801FE" w14:textId="77777777"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14:paraId="454149E3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BC506B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7661998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2F0DED2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0DA0E8D9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111760A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5EA5A17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A8EF2F4" w14:textId="77777777"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14:paraId="690B693C" w14:textId="77777777"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14:paraId="75D10087" w14:textId="77777777"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14:paraId="6E0E4429" w14:textId="77777777"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14:paraId="3459C252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2808D24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8B3979D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CCC2D7D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FF9EAE1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1B484BE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555400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5286C9BA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14:paraId="17F5B559" w14:textId="77777777"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14:paraId="483AC377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14:paraId="1169858C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14:paraId="1835131E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14:paraId="472B35C6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14:paraId="5FBAB888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14:paraId="19461DD0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14:paraId="31F27753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14:paraId="3DD87EE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14:paraId="358A006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14:paraId="0A3EFD2A" w14:textId="77777777"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14:paraId="2D82E423" w14:textId="77777777"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14:paraId="1176EF2E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14:paraId="1AC270BC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06B988A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AC7C179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C56028B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AAC6232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623FC784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14:paraId="43D60B5D" w14:textId="77777777"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14:paraId="057EC4A8" w14:textId="77777777" w:rsidR="00A976C6" w:rsidRPr="005D6E2E" w:rsidRDefault="008A7D6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="00A976C6"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14:paraId="6B4B1AA6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B4A464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B778BF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441E2C5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0EA55717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80AD7AE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5301359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0725DD6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6E86D579" w14:textId="77777777" w:rsidR="008A7D66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14:paraId="45B8712D" w14:textId="77777777" w:rsidR="008A7D66" w:rsidRPr="005D6E2E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14:paraId="4FDAACAE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31F672E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6C60CA1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66DF49D0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F1F9BCA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AA84517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46F3961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9F916A7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63E6EB65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2CE15CBB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5CAF4002" w14:textId="77777777"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4A3770E8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4BF34880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14:paraId="4F3136A2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D630" wp14:editId="35BECFA5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5C34" w14:textId="77777777"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0CF78" wp14:editId="0F942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A7D1" w14:textId="77777777"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14:paraId="2E09C06A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14:paraId="47277AFF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67655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14:paraId="1D1671B9" w14:textId="77777777"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01158DB1" w14:textId="77777777"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32E97DB8" w14:textId="77777777"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4288BB16" w14:textId="77777777"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2435F" wp14:editId="6BDF74C4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27E05A9" w14:textId="77777777"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14:paraId="07ABEB48" w14:textId="77777777"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3D86" w14:textId="77777777" w:rsidR="00F57E94" w:rsidRDefault="00F57E94">
      <w:pPr>
        <w:spacing w:after="0" w:line="240" w:lineRule="auto"/>
      </w:pPr>
      <w:r>
        <w:separator/>
      </w:r>
    </w:p>
  </w:endnote>
  <w:endnote w:type="continuationSeparator" w:id="0">
    <w:p w14:paraId="2E4DE1EB" w14:textId="77777777" w:rsidR="00F57E94" w:rsidRDefault="00F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11AE" w14:textId="77777777" w:rsidR="00F57E94" w:rsidRDefault="00F57E94">
      <w:pPr>
        <w:spacing w:after="0" w:line="240" w:lineRule="auto"/>
      </w:pPr>
      <w:r>
        <w:separator/>
      </w:r>
    </w:p>
  </w:footnote>
  <w:footnote w:type="continuationSeparator" w:id="0">
    <w:p w14:paraId="689EDA33" w14:textId="77777777" w:rsidR="00F57E94" w:rsidRDefault="00F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5690" w14:textId="77777777"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B1295"/>
    <w:rsid w:val="000C64B9"/>
    <w:rsid w:val="000D46DD"/>
    <w:rsid w:val="000F117D"/>
    <w:rsid w:val="0010733E"/>
    <w:rsid w:val="0011147A"/>
    <w:rsid w:val="001143E6"/>
    <w:rsid w:val="00142A03"/>
    <w:rsid w:val="00183F81"/>
    <w:rsid w:val="001C100E"/>
    <w:rsid w:val="001C3F8A"/>
    <w:rsid w:val="001E7F2B"/>
    <w:rsid w:val="00216CBC"/>
    <w:rsid w:val="0025125E"/>
    <w:rsid w:val="00252033"/>
    <w:rsid w:val="00294FC0"/>
    <w:rsid w:val="002F45C3"/>
    <w:rsid w:val="00352C21"/>
    <w:rsid w:val="00395E1E"/>
    <w:rsid w:val="003D5797"/>
    <w:rsid w:val="003F093F"/>
    <w:rsid w:val="003F4120"/>
    <w:rsid w:val="00494FD2"/>
    <w:rsid w:val="004B0914"/>
    <w:rsid w:val="005067EF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97242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273EF"/>
    <w:rsid w:val="00850D83"/>
    <w:rsid w:val="008572F6"/>
    <w:rsid w:val="008670C0"/>
    <w:rsid w:val="0088419C"/>
    <w:rsid w:val="00891498"/>
    <w:rsid w:val="008A7017"/>
    <w:rsid w:val="008A7D66"/>
    <w:rsid w:val="008D1B4D"/>
    <w:rsid w:val="008D2641"/>
    <w:rsid w:val="008D2A4B"/>
    <w:rsid w:val="00991752"/>
    <w:rsid w:val="009B120C"/>
    <w:rsid w:val="009B66A2"/>
    <w:rsid w:val="009C4C2F"/>
    <w:rsid w:val="00A0115D"/>
    <w:rsid w:val="00A32BA1"/>
    <w:rsid w:val="00A472B9"/>
    <w:rsid w:val="00A85F21"/>
    <w:rsid w:val="00A87091"/>
    <w:rsid w:val="00A976C6"/>
    <w:rsid w:val="00AD3E52"/>
    <w:rsid w:val="00AD525E"/>
    <w:rsid w:val="00B62851"/>
    <w:rsid w:val="00B72616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6597F"/>
    <w:rsid w:val="00E8107B"/>
    <w:rsid w:val="00E9419C"/>
    <w:rsid w:val="00EB0C52"/>
    <w:rsid w:val="00ED4FC6"/>
    <w:rsid w:val="00ED7858"/>
    <w:rsid w:val="00F03A31"/>
    <w:rsid w:val="00F56FED"/>
    <w:rsid w:val="00F57E94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E2B2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Simona Matrone</cp:lastModifiedBy>
  <cp:revision>3</cp:revision>
  <cp:lastPrinted>2020-06-15T14:13:00Z</cp:lastPrinted>
  <dcterms:created xsi:type="dcterms:W3CDTF">2020-06-15T14:13:00Z</dcterms:created>
  <dcterms:modified xsi:type="dcterms:W3CDTF">2020-06-16T12:26:00Z</dcterms:modified>
</cp:coreProperties>
</file>