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14" w:rsidRDefault="00156B14" w:rsidP="00E161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Nome impresa ____</w:t>
      </w:r>
      <w:sdt>
        <w:sdtPr>
          <w:rPr>
            <w:rFonts w:ascii="Arial" w:hAnsi="Arial" w:cs="Arial"/>
          </w:rPr>
          <w:id w:val="473873410"/>
          <w:placeholder>
            <w:docPart w:val="DefaultPlaceholder_1081868574"/>
          </w:placeholder>
          <w:showingPlcHdr/>
        </w:sdtPr>
        <w:sdtContent>
          <w:r w:rsidR="00281E06" w:rsidRPr="006E412E">
            <w:rPr>
              <w:rStyle w:val="Testosegnaposto"/>
            </w:rPr>
            <w:t xml:space="preserve">Fare clic qui per immettere </w:t>
          </w:r>
          <w:proofErr w:type="gramStart"/>
          <w:r w:rsidR="00281E06" w:rsidRPr="006E412E">
            <w:rPr>
              <w:rStyle w:val="Testosegnaposto"/>
            </w:rPr>
            <w:t>testo.</w:t>
          </w:r>
        </w:sdtContent>
      </w:sdt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</w:t>
      </w:r>
    </w:p>
    <w:p w:rsidR="00C76DB4" w:rsidRPr="005A5A5C" w:rsidRDefault="00346BB0" w:rsidP="00E1618F">
      <w:pPr>
        <w:spacing w:line="240" w:lineRule="auto"/>
        <w:rPr>
          <w:rFonts w:ascii="Arial" w:hAnsi="Arial" w:cs="Arial"/>
          <w:b/>
        </w:rPr>
      </w:pPr>
      <w:r w:rsidRPr="005A5A5C">
        <w:rPr>
          <w:rFonts w:ascii="Arial" w:hAnsi="Arial" w:cs="Arial"/>
          <w:b/>
        </w:rPr>
        <w:t>Allegato 2</w:t>
      </w:r>
      <w:r w:rsidR="005730BD" w:rsidRPr="005A5A5C">
        <w:rPr>
          <w:rFonts w:ascii="Arial" w:hAnsi="Arial" w:cs="Arial"/>
          <w:b/>
        </w:rPr>
        <w:t xml:space="preserve"> </w:t>
      </w:r>
      <w:r w:rsidR="00405BF0" w:rsidRPr="005A5A5C">
        <w:rPr>
          <w:rFonts w:ascii="Arial" w:hAnsi="Arial" w:cs="Arial"/>
          <w:b/>
        </w:rPr>
        <w:t>A</w:t>
      </w:r>
    </w:p>
    <w:p w:rsidR="00902746" w:rsidRPr="00E1618F" w:rsidRDefault="00BF5C7B" w:rsidP="00E1618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1618F">
        <w:rPr>
          <w:rFonts w:ascii="Arial" w:hAnsi="Arial" w:cs="Arial"/>
          <w:b/>
          <w:sz w:val="36"/>
          <w:szCs w:val="36"/>
        </w:rPr>
        <w:t>CATEGORIE MERCEOLOGICHE</w:t>
      </w:r>
    </w:p>
    <w:p w:rsidR="007E22D9" w:rsidRPr="00E1618F" w:rsidRDefault="00C324AB" w:rsidP="00E1618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Selezionare i riquadri in corrispondenza delle categorie scelte</w:t>
      </w:r>
    </w:p>
    <w:p w:rsidR="00C324AB" w:rsidRPr="00E1618F" w:rsidRDefault="00C324AB" w:rsidP="00E1618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E22D9" w:rsidRPr="00E1618F" w:rsidRDefault="007E22D9" w:rsidP="00E1618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1618F">
        <w:rPr>
          <w:rFonts w:ascii="Arial" w:hAnsi="Arial" w:cs="Arial"/>
          <w:b/>
          <w:sz w:val="36"/>
          <w:szCs w:val="36"/>
        </w:rPr>
        <w:t>BENI</w:t>
      </w:r>
    </w:p>
    <w:p w:rsidR="00902746" w:rsidRPr="00E1618F" w:rsidRDefault="00902746" w:rsidP="00E1618F">
      <w:pPr>
        <w:spacing w:line="240" w:lineRule="auto"/>
        <w:rPr>
          <w:rFonts w:ascii="Arial" w:hAnsi="Arial" w:cs="Arial"/>
          <w:b/>
          <w:sz w:val="28"/>
        </w:rPr>
      </w:pPr>
      <w:r w:rsidRPr="00E1618F">
        <w:rPr>
          <w:rFonts w:ascii="Arial" w:hAnsi="Arial" w:cs="Arial"/>
          <w:b/>
          <w:sz w:val="28"/>
        </w:rPr>
        <w:t>ACC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7E22D9" w:rsidP="00E161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Materiali e prodotti d’uso per saloni di parrucchiere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281E06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8274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Prodotti per la pulizia e la cura dei capelli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shampoo</w:t>
            </w:r>
            <w:proofErr w:type="gramEnd"/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, balsami, ecc.ecc.</w:t>
            </w:r>
          </w:p>
          <w:p w:rsidR="002E5E53" w:rsidRPr="00E1618F" w:rsidRDefault="002E5E53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281E06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2088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D56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Tinte per capelli e prodotti collegati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Tinte, ossidanti, tinte anallergiche ecc. ecc.</w:t>
            </w:r>
          </w:p>
          <w:p w:rsidR="002E5E53" w:rsidRPr="00E1618F" w:rsidRDefault="002E5E53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281E06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39813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684BC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Prodotti per trattamenti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tricologici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Serie complete di trattamenti specifici</w:t>
            </w:r>
          </w:p>
          <w:p w:rsidR="002E5E53" w:rsidRPr="00E1618F" w:rsidRDefault="002E5E53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281E06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634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Attrezzature per Par</w:t>
            </w:r>
            <w:r w:rsidR="00684BC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ucchiere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Forbici, pettini, asciugacapelli, rasoi, ecc. ecc.</w:t>
            </w:r>
          </w:p>
          <w:p w:rsidR="002E5E53" w:rsidRPr="00E1618F" w:rsidRDefault="002E5E53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281E06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9399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Minuterie e accessori per Parrucchiere</w:t>
            </w: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902746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Asciugamani, mantelline, cleaner, ecc. ecc.</w:t>
            </w:r>
          </w:p>
          <w:p w:rsidR="002E5E53" w:rsidRPr="00E1618F" w:rsidRDefault="002E5E53" w:rsidP="00E1618F">
            <w:pPr>
              <w:spacing w:after="0" w:line="240" w:lineRule="auto"/>
              <w:ind w:left="108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902746" w:rsidRPr="00E1618F" w:rsidTr="00902746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46" w:rsidRPr="00E1618F" w:rsidRDefault="00281E06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57882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90274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Pupettes ed extension</w:t>
            </w:r>
          </w:p>
        </w:tc>
      </w:tr>
    </w:tbl>
    <w:p w:rsidR="00561E47" w:rsidRPr="00E1618F" w:rsidRDefault="00561E47" w:rsidP="00E1618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902746" w:rsidRPr="00E1618F" w:rsidRDefault="00D168A0" w:rsidP="00E1618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BEV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 w:rsidP="00E1618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Bevande di ogni gen</w:t>
            </w:r>
            <w:r w:rsidR="0083315C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ere per Ristorazione e Catering</w:t>
            </w:r>
            <w:r w:rsidR="008203F1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  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 w:rsidP="00E161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3953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Acqua Minerale, gasata e non, in bottiglia compresa fra l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0,5 e l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 w:rsidP="00E1618F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40249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Bibite e Succhi di frutta, gasati e non in confezioni fra l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0,25 e l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 w:rsidP="00E1618F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 w:rsidP="00E1618F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236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 w:hint="eastAsia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Vini in bottiglia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 w:rsidP="00E1618F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MS Gothic" w:eastAsia="MS Gothic" w:hAnsi="MS Gothic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983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MS Gothic" w:eastAsia="MS Gothic" w:hAnsi="MS Gothic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Superalcolici in bottiglia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7875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Birra in confezione compresa fra l 0,25 e l 5</w:t>
            </w:r>
          </w:p>
        </w:tc>
      </w:tr>
    </w:tbl>
    <w:p w:rsidR="008203F1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</w:rPr>
        <w:t xml:space="preserve"> </w:t>
      </w: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CA1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Beni durevoli per Uffici e Laboratori</w:t>
            </w:r>
            <w:r w:rsidR="008203F1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8203F1" w:rsidRPr="00E1618F">
              <w:rPr>
                <w:rFonts w:ascii="Arial" w:eastAsia="Times New Roman" w:hAnsi="Arial" w:cs="Arial"/>
                <w:b/>
                <w:iCs/>
                <w:noProof/>
                <w:color w:val="000000"/>
                <w:sz w:val="24"/>
                <w:szCs w:val="24"/>
                <w:lang w:eastAsia="it-IT"/>
              </w:rPr>
              <w:t xml:space="preserve">   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9981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Arredi per Uffici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37654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Complementi arredo per uffici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089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Personal Computer da tavolo e portatili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75642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Periferiche per Computer, Schermi, Scanner, stampanti e altro.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2101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Sedie da ufficio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13816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Server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26522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Impianti di gestione e trasmissione dati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290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Impianti di controllo ambientale e condizionamento.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CA2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Libri e pubblicazioni</w:t>
            </w:r>
            <w:r w:rsidR="008203F1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   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9211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di Moda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9795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di Fotografia ed Arti grafiche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14665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di Informatica, elettronica, elettrotecnica.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1410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di Amm</w:t>
            </w:r>
            <w:r w:rsidR="00684BC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nistrazione e Finanza.</w:t>
            </w:r>
          </w:p>
        </w:tc>
      </w:tr>
      <w:tr w:rsidR="00E22C7A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C7A" w:rsidRDefault="00E22C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22C7A" w:rsidRPr="00E1618F" w:rsidTr="008F1B6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7A" w:rsidRPr="00E1618F" w:rsidRDefault="00281E06" w:rsidP="00E22C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06864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C7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9207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Libri e pubblicazioni </w:t>
            </w:r>
            <w:r w:rsidR="00E22C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Giuridiche</w:t>
            </w:r>
            <w:r w:rsidR="00E22C7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16358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Libri e pubblicazioni tecniche di Sicurezza, Manutenzione, Architettura.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CA3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Attrezzature Tecniche e Didattiche</w:t>
            </w:r>
            <w:r w:rsidR="008203F1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  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2636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Arredi per istituti scolastici e aule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09690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Complementi arredo per istituti scolastici e aule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335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per Studi Fotografici e di Ripresa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75782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Macchine fotografiche e Telecamere con accessori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6675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Sistemi da stampa linearizzati in grande formato da m 0,6 a m 3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75810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Accessori per Acconciatori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6481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Accessori per Centri Estetici e del Benessere.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13238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a Accessori per Idraulica civile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940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a Accessori per Impiantisti elettrici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08179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Automazione Industriale e Robotica.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026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Accessori per Ristorazione e Pasticceria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18085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Accessori per Sala Bar e catering.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7648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officina Meccanica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302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officina riparazione auto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6434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elettrauto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44253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gommisti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7134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Attrezzatura e Accessori per Arti grafiche e Editoria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0032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e ac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cessori per sartorie, maglierie,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fashion design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CA4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Mezzi per locomozione e trasporto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73474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Concessionari di Vendita auto e furgoni fino 3,5 t</w:t>
            </w:r>
          </w:p>
          <w:p w:rsidR="009B2B0F" w:rsidRPr="00E1618F" w:rsidRDefault="009B2B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  <w:p w:rsidR="009B2B0F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68142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Pneumatici </w:t>
            </w:r>
          </w:p>
        </w:tc>
      </w:tr>
    </w:tbl>
    <w:p w:rsidR="00156B14" w:rsidRDefault="00156B1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CAN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Materiale di consumo per Uffici.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8147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Grossisti di Cancelleria e prodotti per ufficio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8530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Grossisti di carta da stampa ufficio con minimale a un bancale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5066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Registri didattici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EDI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Materiale di consumo e attrezzature manuali per Ediliz</w:t>
            </w:r>
            <w:r w:rsidR="007E22D9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i</w:t>
            </w:r>
            <w:r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8121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ateriale edili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ELE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Materiale di consumo e attrezzature impianti elettrici civili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311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ateriale elettrico</w:t>
            </w:r>
            <w:r w:rsidR="009B2B0F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- ingrosso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EST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it-IT"/>
              </w:rPr>
              <w:t>Materiali e accessori per Centri Estetici e del Benessere.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951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per il trattamento estetico del Viso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128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per il trattamento estetico del corpo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95393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per il trattamento estetico di mani e piedi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8644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di supporto al massaggio estetico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5860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Forniture per Nail Art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466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per il Trattamento Unghie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D168A0" w:rsidRPr="00E1618F" w:rsidRDefault="00D168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FAS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Materiali e attrezzature per Creazioni Moda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092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Ricambi e materiale di consumo macchine per sartoria e maglieria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847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sartoria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1551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203F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ateriali e accessori per maglieria</w:t>
            </w: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D168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168A0" w:rsidRPr="00E1618F" w:rsidTr="00D168A0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A0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6948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68A0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fashion design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E925D7" w:rsidRPr="00E1618F" w:rsidRDefault="00E925D7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FDF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Forniture cibo fresco per Ristorazione e Catering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1683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Frutta e verdura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6836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Salumi e Latticini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1416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Carne e Pollame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9022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Prodotti da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Pescherie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89323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Surgelat</w:t>
            </w:r>
            <w:r w:rsidR="00E925D7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</w:t>
            </w:r>
            <w:r w:rsidR="00C76DB4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</w:tbl>
    <w:p w:rsidR="00D168A0" w:rsidRPr="00E1618F" w:rsidRDefault="00D168A0">
      <w:pPr>
        <w:spacing w:line="240" w:lineRule="auto"/>
        <w:rPr>
          <w:rFonts w:ascii="Arial" w:hAnsi="Arial" w:cs="Arial"/>
        </w:rPr>
      </w:pPr>
    </w:p>
    <w:p w:rsidR="00E925D7" w:rsidRPr="00E1618F" w:rsidRDefault="00E925D7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FDFS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Forniture cibo fresco per Corsi Cucina formazione superiore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0644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Frutta e verdura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11181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Salumi e Latticini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3480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Carne e Pollame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E925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E925D7" w:rsidRPr="00E1618F" w:rsidTr="00E925D7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5D7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6399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Prodotti da </w:t>
            </w:r>
            <w:r w:rsidR="00E925D7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Pescherie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</w:tbl>
    <w:p w:rsidR="00E925D7" w:rsidRPr="00E1618F" w:rsidRDefault="00E925D7">
      <w:pPr>
        <w:spacing w:line="240" w:lineRule="auto"/>
        <w:rPr>
          <w:rFonts w:ascii="Arial" w:hAnsi="Arial" w:cs="Arial"/>
        </w:rPr>
      </w:pPr>
    </w:p>
    <w:p w:rsidR="00E925D7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FDN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Articoli e Attrezzature non alimentari per Ristorazione e Catering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0272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iccole attrezzature per la Cucina (Coltelli da Cucina, mestoli e simili)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4740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rodotti per la pulizia e l'igiene nel comparto Bar Ristorazione Catering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5308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Tovagliati e accessori tessili per Bar Ristorazione Catering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5390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Divise per Bar Ristorazione Catering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61771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rodotti per la tavola </w:t>
            </w:r>
            <w:proofErr w:type="gramStart"/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( Piatti</w:t>
            </w:r>
            <w:proofErr w:type="gramEnd"/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Bicchieri ecc. ecc.)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7938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Attrezzature specifiche per Catering (contenitori termici, tavoli e sedie e altro)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6165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omplementi e ac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cessori per Pasticceria (Dischi,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Pizzi e altri)</w:t>
            </w:r>
          </w:p>
        </w:tc>
      </w:tr>
    </w:tbl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FDS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Alimenti conservati per Ristorazione e Catering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84208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rodotti alimentari conservati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695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Prodotti da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Pastifici</w:t>
            </w:r>
          </w:p>
        </w:tc>
      </w:tr>
    </w:tbl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FDSN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Alimentari conservati per Corsi di formazione superiore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818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rodotti alimentari conservati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dettaglio</w:t>
            </w:r>
          </w:p>
        </w:tc>
      </w:tr>
    </w:tbl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FOT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Materiali e attrezzature di consumo Studi di Ripresa e Fotografici 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85164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Carta Fotografica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20934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Carta per stampa qualità fotografica da A4 a rotoli 50"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8775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Prodotti chimici per lo sviluppo fotografico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120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Ricambi di consumo per attrezzature da set fotografico e di ripresa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96415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Studi fotografici e ripresa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8242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2C6D36" w:rsidRPr="00E161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 M</w:t>
            </w:r>
            <w:r w:rsidR="00532BEB" w:rsidRPr="00E1618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anutenzione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e riparazione macchine fotografiche e telecamere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1752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052E8E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Inchiostri e teste da stampa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per stampanti da A4 a rotoli 50"</w:t>
            </w:r>
          </w:p>
        </w:tc>
      </w:tr>
    </w:tbl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GEN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 xml:space="preserve">Materiali </w:t>
            </w:r>
            <w:r w:rsidR="008203F1"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e forniture vari e d'uso comune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48674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Stampa tipografica brochure e cancelleria intestata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200457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Stampa digitale e forniture prespaziati adesivi.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61440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Timbri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78442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BA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41ABA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Supporti segnaletici e promozionali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A027CD" w:rsidRPr="00E1618F" w:rsidRDefault="00A027CD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GRA</w:t>
      </w:r>
    </w:p>
    <w:p w:rsidR="00532BEB" w:rsidRPr="00E1618F" w:rsidRDefault="00281E0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85773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532BEB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Mat</w:t>
      </w:r>
      <w:r w:rsidR="00561E47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eriali da stampa tipografica e l</w:t>
      </w:r>
      <w:r w:rsidR="00532BEB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egatoria</w:t>
      </w:r>
    </w:p>
    <w:p w:rsidR="00532BEB" w:rsidRDefault="00532BEB">
      <w:pPr>
        <w:spacing w:line="240" w:lineRule="auto"/>
        <w:rPr>
          <w:rFonts w:ascii="Arial" w:hAnsi="Arial" w:cs="Arial"/>
        </w:rPr>
      </w:pPr>
    </w:p>
    <w:p w:rsidR="003F0D0B" w:rsidRDefault="003F0D0B">
      <w:pPr>
        <w:spacing w:line="240" w:lineRule="auto"/>
        <w:rPr>
          <w:rFonts w:ascii="Arial" w:hAnsi="Arial" w:cs="Arial"/>
        </w:rPr>
      </w:pPr>
    </w:p>
    <w:p w:rsidR="003F0D0B" w:rsidRPr="00E1618F" w:rsidRDefault="003F0D0B">
      <w:pPr>
        <w:spacing w:line="240" w:lineRule="auto"/>
        <w:rPr>
          <w:rFonts w:ascii="Arial" w:hAnsi="Arial" w:cs="Arial"/>
        </w:rPr>
      </w:pPr>
    </w:p>
    <w:p w:rsidR="00561E47" w:rsidRPr="00E1618F" w:rsidRDefault="00561E47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IDR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Materiale Idraulico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83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6DB4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</w:t>
            </w:r>
            <w:r w:rsidR="00532BEB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ateriale idraulico sanitario e riscaldamento civile</w:t>
            </w:r>
            <w:r w:rsidR="00C76DB4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ingrosso</w:t>
            </w:r>
          </w:p>
        </w:tc>
      </w:tr>
    </w:tbl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INF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Forniture informatiche Hardware e Software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1633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Componentistica per PC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99455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4AB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Componentistica per reti e trasmissione dati.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52876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Toner e altri consumabili per stampanti e fotocopiatori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3763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Software generali di sistema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60476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Software individuali office automation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4255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Software specifici anche su richiesta.</w:t>
            </w:r>
          </w:p>
          <w:p w:rsidR="001A0D25" w:rsidRPr="00E1618F" w:rsidRDefault="001A0D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  <w:p w:rsidR="001A0D25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6141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25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1A0D25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Licenze Software</w:t>
            </w:r>
          </w:p>
        </w:tc>
      </w:tr>
    </w:tbl>
    <w:p w:rsidR="00532BEB" w:rsidRPr="00E1618F" w:rsidRDefault="00532BEB">
      <w:pPr>
        <w:spacing w:line="240" w:lineRule="auto"/>
        <w:rPr>
          <w:rFonts w:ascii="Arial" w:hAnsi="Arial" w:cs="Arial"/>
        </w:rPr>
      </w:pPr>
    </w:p>
    <w:p w:rsidR="00532BEB" w:rsidRPr="00E1618F" w:rsidRDefault="00532BE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1618F">
        <w:rPr>
          <w:rFonts w:ascii="Arial" w:hAnsi="Arial" w:cs="Arial"/>
          <w:b/>
          <w:sz w:val="24"/>
          <w:szCs w:val="24"/>
        </w:rPr>
        <w:t>LOG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Materiali e servizi per la logistica aziendale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55483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7105D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</w:t>
            </w:r>
            <w:r w:rsidR="00532BEB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ateriale da Bricolage e piccola manutenzione</w:t>
            </w:r>
          </w:p>
        </w:tc>
      </w:tr>
      <w:tr w:rsidR="00532BEB" w:rsidRPr="00E1618F" w:rsidTr="00532BEB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EB" w:rsidRPr="00E1618F" w:rsidRDefault="00532B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D81F51" w:rsidRPr="00E1618F" w:rsidRDefault="00D81F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MOD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Materiali e servizi per Sartoria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6831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Ricambi e materiale di consumo macchine per sartoria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94152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27D8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Ricambi e materiale di consumo macchine per maglieria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100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sartoria</w:t>
            </w:r>
          </w:p>
          <w:p w:rsidR="00427D84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02498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27D84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Materiali e accessori per maglieria</w:t>
            </w:r>
          </w:p>
        </w:tc>
      </w:tr>
    </w:tbl>
    <w:p w:rsidR="00156B14" w:rsidRPr="00E1618F" w:rsidRDefault="00156B14">
      <w:pPr>
        <w:spacing w:line="240" w:lineRule="auto"/>
        <w:rPr>
          <w:rFonts w:ascii="Arial" w:hAnsi="Arial" w:cs="Arial"/>
        </w:rPr>
      </w:pPr>
    </w:p>
    <w:p w:rsidR="00D81F51" w:rsidRPr="00E1618F" w:rsidRDefault="00D81F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OFM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it-IT"/>
              </w:rPr>
              <w:t>Attrezzature e ricambi per Autofficina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06220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Utensileria meccanica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100204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Autoricambi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6057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Prodotti per la pulizia in officina</w:t>
            </w:r>
          </w:p>
        </w:tc>
      </w:tr>
    </w:tbl>
    <w:p w:rsidR="00D81F51" w:rsidRPr="00E1618F" w:rsidRDefault="00D81F51">
      <w:pPr>
        <w:spacing w:line="240" w:lineRule="auto"/>
        <w:rPr>
          <w:rFonts w:ascii="Arial" w:hAnsi="Arial" w:cs="Arial"/>
        </w:rPr>
      </w:pPr>
    </w:p>
    <w:p w:rsidR="000F15A1" w:rsidRPr="00E1618F" w:rsidRDefault="000F15A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PER</w:t>
      </w:r>
    </w:p>
    <w:p w:rsidR="000F15A1" w:rsidRPr="00E1618F" w:rsidRDefault="000F15A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1618F">
        <w:rPr>
          <w:rFonts w:ascii="Arial" w:hAnsi="Arial" w:cs="Arial"/>
          <w:b/>
          <w:sz w:val="24"/>
          <w:szCs w:val="24"/>
        </w:rPr>
        <w:t>Servizi di gestione delle risorse umane (HR)</w:t>
      </w:r>
    </w:p>
    <w:p w:rsidR="000F15A1" w:rsidRPr="00E1618F" w:rsidRDefault="00281E06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55165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ABBONAMENTI ATM IN CONVENZIONE</w:t>
      </w:r>
    </w:p>
    <w:p w:rsidR="000F15A1" w:rsidRPr="00E1618F" w:rsidRDefault="00281E06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7750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ABBONAMENTI TRENORD IN CONVENZIONE</w:t>
      </w:r>
    </w:p>
    <w:p w:rsidR="000F15A1" w:rsidRPr="00E1618F" w:rsidRDefault="000F15A1">
      <w:pPr>
        <w:spacing w:line="240" w:lineRule="auto"/>
        <w:rPr>
          <w:rFonts w:ascii="Arial" w:hAnsi="Arial" w:cs="Arial"/>
          <w:sz w:val="20"/>
          <w:szCs w:val="20"/>
        </w:rPr>
      </w:pPr>
    </w:p>
    <w:p w:rsidR="000F15A1" w:rsidRPr="00E1618F" w:rsidRDefault="000F15A1">
      <w:pPr>
        <w:spacing w:line="240" w:lineRule="auto"/>
        <w:rPr>
          <w:rFonts w:ascii="Arial" w:hAnsi="Arial" w:cs="Arial"/>
        </w:rPr>
      </w:pPr>
    </w:p>
    <w:p w:rsidR="00D81F51" w:rsidRPr="00E1618F" w:rsidRDefault="00D81F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SIC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Materiali e servizi specifici per la Sicurezza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-8360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81F51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DPI 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131051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3315C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Materiale sanita</w:t>
            </w:r>
            <w:r w:rsidR="00D81F51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rio di primo soccorso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E1618F" w:rsidTr="00427D84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E1618F" w:rsidTr="00427D84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E1618F" w:rsidTr="00427D84">
        <w:trPr>
          <w:trHeight w:val="8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D81F51" w:rsidRPr="00E1618F" w:rsidRDefault="00D81F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TIP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E161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Inchiostri tipografici e materiali di consumo</w:t>
            </w: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D81F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81F51" w:rsidRPr="00E1618F" w:rsidTr="00D81F51">
        <w:trPr>
          <w:trHeight w:val="21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51" w:rsidRPr="00E1618F" w:rsidRDefault="00281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lang w:eastAsia="it-IT"/>
                </w:rPr>
                <w:id w:val="207847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6" w:rsidRPr="00E1618F">
                  <w:rPr>
                    <w:rFonts w:ascii="MS Gothic" w:eastAsia="MS Gothic" w:hAnsi="MS Gothic" w:cs="Arial"/>
                    <w:i/>
                    <w:iCs/>
                    <w:color w:val="000000"/>
                    <w:sz w:val="20"/>
                    <w:szCs w:val="20"/>
                    <w:lang w:eastAsia="it-IT"/>
                  </w:rPr>
                  <w:t>☐</w:t>
                </w:r>
              </w:sdtContent>
            </w:sdt>
            <w:r w:rsidR="003123E6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83315C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</w:t>
            </w:r>
            <w:r w:rsidR="00D81F51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nchiostri tipografici e materia</w:t>
            </w:r>
            <w:r w:rsidR="0083315C" w:rsidRPr="00E16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 vari da tipografia - rivendita</w:t>
            </w:r>
          </w:p>
        </w:tc>
      </w:tr>
    </w:tbl>
    <w:p w:rsidR="00D81F51" w:rsidRPr="00E1618F" w:rsidRDefault="00D81F51">
      <w:pPr>
        <w:spacing w:line="240" w:lineRule="auto"/>
        <w:rPr>
          <w:rFonts w:ascii="Arial" w:hAnsi="Arial" w:cs="Arial"/>
        </w:rPr>
      </w:pPr>
    </w:p>
    <w:p w:rsidR="00D81F51" w:rsidRPr="00E1618F" w:rsidRDefault="00D81F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TRU</w:t>
      </w:r>
    </w:p>
    <w:p w:rsidR="00D81F51" w:rsidRPr="00E1618F" w:rsidRDefault="00281E0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7687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D81F51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Prodotti per Make-up</w:t>
      </w:r>
    </w:p>
    <w:p w:rsidR="00D81F51" w:rsidRPr="00E1618F" w:rsidRDefault="00D81F51">
      <w:pPr>
        <w:spacing w:line="240" w:lineRule="auto"/>
        <w:rPr>
          <w:rFonts w:ascii="Arial" w:hAnsi="Arial" w:cs="Arial"/>
        </w:rPr>
      </w:pPr>
    </w:p>
    <w:p w:rsidR="00D81F51" w:rsidRPr="00E1618F" w:rsidRDefault="00D81F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VER</w:t>
      </w:r>
    </w:p>
    <w:p w:rsidR="00D81F51" w:rsidRPr="00E1618F" w:rsidRDefault="00281E0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40341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D81F51" w:rsidRPr="00E1618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Materiale per imbiancature</w:t>
      </w:r>
    </w:p>
    <w:p w:rsidR="00D81F51" w:rsidRPr="00E1618F" w:rsidRDefault="00D81F51">
      <w:pPr>
        <w:spacing w:line="240" w:lineRule="auto"/>
        <w:rPr>
          <w:rFonts w:ascii="Arial" w:hAnsi="Arial" w:cs="Arial"/>
        </w:rPr>
      </w:pPr>
    </w:p>
    <w:p w:rsidR="007E22D9" w:rsidRDefault="007E22D9">
      <w:pPr>
        <w:spacing w:line="240" w:lineRule="auto"/>
        <w:rPr>
          <w:rFonts w:ascii="Arial" w:hAnsi="Arial" w:cs="Arial"/>
        </w:rPr>
      </w:pPr>
    </w:p>
    <w:p w:rsidR="00405BF0" w:rsidRDefault="00405BF0">
      <w:pPr>
        <w:spacing w:line="240" w:lineRule="auto"/>
        <w:rPr>
          <w:rFonts w:ascii="Arial" w:hAnsi="Arial" w:cs="Arial"/>
        </w:rPr>
      </w:pPr>
    </w:p>
    <w:p w:rsidR="00405BF0" w:rsidRDefault="00405BF0">
      <w:pPr>
        <w:spacing w:line="240" w:lineRule="auto"/>
        <w:rPr>
          <w:rFonts w:ascii="Arial" w:hAnsi="Arial" w:cs="Arial"/>
        </w:rPr>
      </w:pPr>
    </w:p>
    <w:sectPr w:rsidR="00405BF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0B" w:rsidRDefault="003F0D0B" w:rsidP="003F0D0B">
      <w:pPr>
        <w:spacing w:after="0" w:line="240" w:lineRule="auto"/>
      </w:pPr>
      <w:r>
        <w:separator/>
      </w:r>
    </w:p>
  </w:endnote>
  <w:endnote w:type="continuationSeparator" w:id="0">
    <w:p w:rsidR="003F0D0B" w:rsidRDefault="003F0D0B" w:rsidP="003F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638"/>
      <w:docPartObj>
        <w:docPartGallery w:val="Page Numbers (Bottom of Page)"/>
        <w:docPartUnique/>
      </w:docPartObj>
    </w:sdtPr>
    <w:sdtEndPr/>
    <w:sdtContent>
      <w:p w:rsidR="003F0D0B" w:rsidRDefault="003F0D0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E06">
          <w:rPr>
            <w:noProof/>
          </w:rPr>
          <w:t>1</w:t>
        </w:r>
        <w:r>
          <w:fldChar w:fldCharType="end"/>
        </w:r>
      </w:p>
    </w:sdtContent>
  </w:sdt>
  <w:p w:rsidR="003F0D0B" w:rsidRDefault="003F0D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0B" w:rsidRDefault="003F0D0B" w:rsidP="003F0D0B">
      <w:pPr>
        <w:spacing w:after="0" w:line="240" w:lineRule="auto"/>
      </w:pPr>
      <w:r>
        <w:separator/>
      </w:r>
    </w:p>
  </w:footnote>
  <w:footnote w:type="continuationSeparator" w:id="0">
    <w:p w:rsidR="003F0D0B" w:rsidRDefault="003F0D0B" w:rsidP="003F0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43A3"/>
    <w:multiLevelType w:val="hybridMultilevel"/>
    <w:tmpl w:val="21226CCA"/>
    <w:lvl w:ilvl="0" w:tplc="1E667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A526B"/>
    <w:multiLevelType w:val="hybridMultilevel"/>
    <w:tmpl w:val="54862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E4467"/>
    <w:multiLevelType w:val="hybridMultilevel"/>
    <w:tmpl w:val="C12E7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0BB"/>
    <w:multiLevelType w:val="hybridMultilevel"/>
    <w:tmpl w:val="2200B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A03F9"/>
    <w:multiLevelType w:val="hybridMultilevel"/>
    <w:tmpl w:val="404AB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B3A58"/>
    <w:multiLevelType w:val="hybridMultilevel"/>
    <w:tmpl w:val="2834B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F11BC"/>
    <w:multiLevelType w:val="hybridMultilevel"/>
    <w:tmpl w:val="1C566BA6"/>
    <w:lvl w:ilvl="0" w:tplc="1E667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46"/>
    <w:rsid w:val="00052E8E"/>
    <w:rsid w:val="000F15A1"/>
    <w:rsid w:val="00141ABA"/>
    <w:rsid w:val="00155A1D"/>
    <w:rsid w:val="00156B14"/>
    <w:rsid w:val="001A0D25"/>
    <w:rsid w:val="001B4F84"/>
    <w:rsid w:val="00214617"/>
    <w:rsid w:val="002349AA"/>
    <w:rsid w:val="00281E06"/>
    <w:rsid w:val="002C6D36"/>
    <w:rsid w:val="002E5E53"/>
    <w:rsid w:val="003123E6"/>
    <w:rsid w:val="00346BB0"/>
    <w:rsid w:val="003F0D0B"/>
    <w:rsid w:val="00405BF0"/>
    <w:rsid w:val="00427D84"/>
    <w:rsid w:val="00532BEB"/>
    <w:rsid w:val="00561E47"/>
    <w:rsid w:val="0057105D"/>
    <w:rsid w:val="005730BD"/>
    <w:rsid w:val="005A5A5C"/>
    <w:rsid w:val="005D2BB3"/>
    <w:rsid w:val="006232BE"/>
    <w:rsid w:val="00626C75"/>
    <w:rsid w:val="00684BC6"/>
    <w:rsid w:val="00747975"/>
    <w:rsid w:val="007E22D9"/>
    <w:rsid w:val="008203F1"/>
    <w:rsid w:val="0083315C"/>
    <w:rsid w:val="00902746"/>
    <w:rsid w:val="0091410D"/>
    <w:rsid w:val="00920731"/>
    <w:rsid w:val="009A4C6D"/>
    <w:rsid w:val="009B2B0F"/>
    <w:rsid w:val="00A027CD"/>
    <w:rsid w:val="00B501E2"/>
    <w:rsid w:val="00B86583"/>
    <w:rsid w:val="00BA34FA"/>
    <w:rsid w:val="00BF5C7B"/>
    <w:rsid w:val="00C033EE"/>
    <w:rsid w:val="00C324AB"/>
    <w:rsid w:val="00C76DB4"/>
    <w:rsid w:val="00CF0937"/>
    <w:rsid w:val="00CF48E1"/>
    <w:rsid w:val="00D168A0"/>
    <w:rsid w:val="00D649E6"/>
    <w:rsid w:val="00D81F51"/>
    <w:rsid w:val="00DA5FD5"/>
    <w:rsid w:val="00DD6D56"/>
    <w:rsid w:val="00E1618F"/>
    <w:rsid w:val="00E17BEC"/>
    <w:rsid w:val="00E22C7A"/>
    <w:rsid w:val="00E925D7"/>
    <w:rsid w:val="00F07D34"/>
    <w:rsid w:val="00F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BBB73-A314-4383-A434-856AA3BA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22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18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A4C6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F0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D0B"/>
  </w:style>
  <w:style w:type="paragraph" w:styleId="Pidipagina">
    <w:name w:val="footer"/>
    <w:basedOn w:val="Normale"/>
    <w:link w:val="PidipaginaCarattere"/>
    <w:uiPriority w:val="99"/>
    <w:unhideWhenUsed/>
    <w:rsid w:val="003F0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D0B"/>
  </w:style>
  <w:style w:type="character" w:styleId="Testosegnaposto">
    <w:name w:val="Placeholder Text"/>
    <w:basedOn w:val="Carpredefinitoparagrafo"/>
    <w:uiPriority w:val="99"/>
    <w:semiHidden/>
    <w:rsid w:val="00281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33B4C7-33DE-47B0-9C42-15015DD61EA0}"/>
      </w:docPartPr>
      <w:docPartBody>
        <w:p w:rsidR="00000000" w:rsidRDefault="00A36DF2">
          <w:r w:rsidRPr="006E412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F2"/>
    <w:rsid w:val="00A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36D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Garoglio</dc:creator>
  <cp:keywords/>
  <dc:description/>
  <cp:lastModifiedBy>Luana Bozzolan</cp:lastModifiedBy>
  <cp:revision>4</cp:revision>
  <cp:lastPrinted>2018-08-29T08:34:00Z</cp:lastPrinted>
  <dcterms:created xsi:type="dcterms:W3CDTF">2018-10-11T12:37:00Z</dcterms:created>
  <dcterms:modified xsi:type="dcterms:W3CDTF">2018-10-11T12:43:00Z</dcterms:modified>
</cp:coreProperties>
</file>