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>
        <w:rPr>
          <w:rFonts w:ascii="Calibri" w:eastAsia="Times New Roman" w:hAnsi="Calibri" w:cs="Times New Roman"/>
          <w:b/>
          <w:sz w:val="26"/>
          <w:szCs w:val="26"/>
          <w:lang w:eastAsia="it-IT"/>
        </w:rPr>
        <w:t>4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 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644CAF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, INDETTA DALL’Agenzia METROPOLITANA per la Formazione l’Orientamento e il Lavoro (afol METROPOLITANA) PER l’affidamento del servizio di </w:t>
      </w:r>
      <w:r w:rsidR="002F45C3">
        <w:rPr>
          <w:rFonts w:cs="Arial"/>
          <w:b/>
          <w:caps/>
          <w:color w:val="000000"/>
          <w:sz w:val="26"/>
          <w:szCs w:val="26"/>
        </w:rPr>
        <w:t>welfare aziendale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 PER LA DURATA DI ANNI TRE</w:t>
      </w:r>
      <w:r>
        <w:rPr>
          <w:rFonts w:cs="Arial"/>
          <w:b/>
          <w:caps/>
          <w:color w:val="000000"/>
          <w:sz w:val="26"/>
          <w:szCs w:val="26"/>
        </w:rPr>
        <w:t xml:space="preserve"> </w:t>
      </w:r>
    </w:p>
    <w:p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Denominazione </w:t>
      </w:r>
      <w:proofErr w:type="gramStart"/>
      <w:r>
        <w:rPr>
          <w:rFonts w:ascii="Trebuchet MS" w:eastAsia="Times New Roman" w:hAnsi="Trebuchet MS" w:cs="Times New Roman"/>
          <w:lang w:eastAsia="it-IT"/>
        </w:rPr>
        <w:t>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</w:t>
      </w:r>
      <w:proofErr w:type="gramEnd"/>
      <w:r w:rsidR="00A976C6"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 xml:space="preserve">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proofErr w:type="gramEnd"/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</w:t>
      </w:r>
      <w:proofErr w:type="gramEnd"/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 xml:space="preserve">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NUMERO DI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>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976C6" w:rsidRDefault="00A976C6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lang w:eastAsia="it-IT"/>
        </w:rPr>
      </w:pPr>
      <w:proofErr w:type="gramStart"/>
      <w:r w:rsidRPr="005D6E2E">
        <w:rPr>
          <w:rFonts w:ascii="Trebuchet MS" w:eastAsia="Times New Roman" w:hAnsi="Trebuchet MS" w:cs="Times New Roman"/>
          <w:lang w:eastAsia="it-IT"/>
        </w:rPr>
        <w:t>consapevole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</w:t>
      </w:r>
    </w:p>
    <w:p w:rsidR="005D6E2E" w:rsidRPr="005D6E2E" w:rsidRDefault="005D6E2E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Default="00A976C6" w:rsidP="00A976C6">
      <w:pPr>
        <w:spacing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5D6E2E" w:rsidRPr="005D6E2E" w:rsidRDefault="005D6E2E" w:rsidP="005D6E2E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proofErr w:type="gramStart"/>
      <w:r w:rsidRPr="005D6E2E">
        <w:rPr>
          <w:rFonts w:ascii="Trebuchet MS" w:eastAsia="Times New Roman" w:hAnsi="Trebuchet MS" w:cs="Times New Roman"/>
          <w:bCs/>
          <w:lang w:eastAsia="it-IT"/>
        </w:rPr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>sistenza</w:t>
      </w:r>
      <w:proofErr w:type="gramEnd"/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delle situazioni indicate al comma 1 </w:t>
      </w:r>
      <w:r w:rsidR="00DC5A33"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bookmarkStart w:id="0" w:name="_GoBack"/>
      <w:bookmarkEnd w:id="0"/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dell’art. 80 del </w:t>
      </w:r>
      <w:proofErr w:type="spellStart"/>
      <w:r w:rsidR="00A32BA1" w:rsidRPr="005D6E2E">
        <w:rPr>
          <w:rFonts w:ascii="Trebuchet MS" w:eastAsia="Times New Roman" w:hAnsi="Trebuchet MS" w:cs="Times New Roman"/>
          <w:bCs/>
          <w:lang w:eastAsia="it-IT"/>
        </w:rPr>
        <w:t>D.Lgs.</w:t>
      </w:r>
      <w:proofErr w:type="spellEnd"/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 50/2016 riguardo i seguenti soggetti:</w:t>
      </w:r>
    </w:p>
    <w:p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b/>
          <w:bCs/>
          <w:lang w:eastAsia="it-IT"/>
        </w:rPr>
        <w:t>revisori</w:t>
      </w:r>
      <w:proofErr w:type="gramEnd"/>
      <w:r w:rsidRPr="005D6E2E">
        <w:rPr>
          <w:rFonts w:ascii="Trebuchet MS" w:eastAsia="Times New Roman" w:hAnsi="Trebuchet MS" w:cs="Times New Roman"/>
          <w:b/>
          <w:bCs/>
          <w:lang w:eastAsia="it-IT"/>
        </w:rPr>
        <w:t xml:space="preserve">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</w:t>
      </w:r>
      <w:proofErr w:type="gramStart"/>
      <w:r w:rsidRPr="005D6E2E">
        <w:rPr>
          <w:rFonts w:ascii="Trebuchet MS" w:eastAsia="Times New Roman" w:hAnsi="Trebuchet MS" w:cs="Times New Roman"/>
          <w:b/>
          <w:bCs/>
          <w:lang w:eastAsia="it-IT"/>
        </w:rPr>
        <w:t>sindaci</w:t>
      </w:r>
      <w:proofErr w:type="gramEnd"/>
      <w:r w:rsidRPr="005D6E2E">
        <w:rPr>
          <w:rFonts w:ascii="Trebuchet MS" w:eastAsia="Times New Roman" w:hAnsi="Trebuchet MS" w:cs="Times New Roman"/>
          <w:b/>
          <w:bCs/>
          <w:lang w:eastAsia="it-IT"/>
        </w:rPr>
        <w:t xml:space="preserve">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DIRETTORE TECNICO (OVE PREVISTI)</w:t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8C1FB" wp14:editId="4AF675AD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503A" wp14:editId="55CBB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F460" wp14:editId="4352C1D8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F45C3"/>
    <w:rsid w:val="00352C21"/>
    <w:rsid w:val="00395E1E"/>
    <w:rsid w:val="003D5797"/>
    <w:rsid w:val="003F093F"/>
    <w:rsid w:val="003F4120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91498"/>
    <w:rsid w:val="008D1B4D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Serena Picca</cp:lastModifiedBy>
  <cp:revision>2</cp:revision>
  <cp:lastPrinted>2017-06-07T16:03:00Z</cp:lastPrinted>
  <dcterms:created xsi:type="dcterms:W3CDTF">2018-07-27T08:37:00Z</dcterms:created>
  <dcterms:modified xsi:type="dcterms:W3CDTF">2018-07-27T08:37:00Z</dcterms:modified>
</cp:coreProperties>
</file>