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DAFE07" w14:textId="395BD26B" w:rsidR="00C1388F" w:rsidRDefault="00380AC7" w:rsidP="00380AC7">
      <w:pPr>
        <w:jc w:val="right"/>
      </w:pPr>
      <w:r>
        <w:rPr>
          <w:noProof/>
          <w:lang w:eastAsia="it-IT"/>
        </w:rPr>
        <w:drawing>
          <wp:inline distT="0" distB="0" distL="0" distR="0" wp14:anchorId="3C72ADF0" wp14:editId="16879B1E">
            <wp:extent cx="1819275" cy="1390650"/>
            <wp:effectExtent l="0" t="0" r="9525" b="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39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35012C3" w14:textId="5AF47416" w:rsidR="00380AC7" w:rsidRPr="009F3E7E" w:rsidRDefault="003F0D4B" w:rsidP="009F3E7E">
      <w:pPr>
        <w:tabs>
          <w:tab w:val="left" w:pos="3945"/>
        </w:tabs>
        <w:jc w:val="center"/>
        <w:rPr>
          <w:b/>
          <w:bCs/>
          <w:sz w:val="36"/>
          <w:szCs w:val="36"/>
        </w:rPr>
      </w:pPr>
      <w:r w:rsidRPr="009F3E7E">
        <w:rPr>
          <w:b/>
          <w:bCs/>
          <w:sz w:val="36"/>
          <w:szCs w:val="36"/>
        </w:rPr>
        <w:t xml:space="preserve">ALLEGATO </w:t>
      </w:r>
      <w:r w:rsidRPr="00C16680">
        <w:rPr>
          <w:b/>
          <w:bCs/>
          <w:sz w:val="36"/>
          <w:szCs w:val="36"/>
        </w:rPr>
        <w:t>6</w:t>
      </w:r>
      <w:r w:rsidR="00B4389F" w:rsidRPr="00C16680">
        <w:rPr>
          <w:b/>
          <w:bCs/>
          <w:sz w:val="36"/>
          <w:szCs w:val="36"/>
        </w:rPr>
        <w:t>a</w:t>
      </w:r>
    </w:p>
    <w:p w14:paraId="1406B90A" w14:textId="4B2214E4" w:rsidR="005D5933" w:rsidRDefault="003F0D4B" w:rsidP="005D5933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color w:val="000000"/>
          <w:sz w:val="26"/>
          <w:szCs w:val="26"/>
        </w:rPr>
      </w:pPr>
      <w:r w:rsidRPr="003F0D4B">
        <w:rPr>
          <w:rFonts w:cs="Arial"/>
          <w:b/>
          <w:caps/>
          <w:color w:val="000000"/>
          <w:sz w:val="26"/>
          <w:szCs w:val="26"/>
        </w:rPr>
        <w:t>GARA A PROCEDURA APERTA, AI SENSI DELL’ART. 60 D.LGS. 50/2016, INDETTA DALL’AGENZIA METROPOLITANA PER LA FORMAZIONE L’ORIENTAMENTO E IL LAVORO (AFOL METROPOLITANA) PE</w:t>
      </w:r>
      <w:r w:rsidR="005D5933">
        <w:rPr>
          <w:rFonts w:cs="Arial"/>
          <w:b/>
          <w:caps/>
          <w:color w:val="000000"/>
          <w:sz w:val="26"/>
          <w:szCs w:val="26"/>
        </w:rPr>
        <w:t xml:space="preserve">R L’AFFIDAMENTO DEL SERVIZIO sostitutivo di mensa mediante l’erogazione di buoni pasto elettronici – </w:t>
      </w:r>
      <w:r w:rsidR="005D5933" w:rsidRPr="009C36AA">
        <w:rPr>
          <w:rFonts w:cs="Arial"/>
          <w:b/>
          <w:caps/>
          <w:color w:val="000000"/>
          <w:sz w:val="26"/>
          <w:szCs w:val="26"/>
        </w:rPr>
        <w:t>CIG</w:t>
      </w:r>
      <w:r w:rsidR="009C36AA">
        <w:rPr>
          <w:rFonts w:cs="Arial"/>
          <w:b/>
          <w:caps/>
          <w:color w:val="000000"/>
          <w:sz w:val="26"/>
          <w:szCs w:val="26"/>
        </w:rPr>
        <w:t xml:space="preserve"> </w:t>
      </w:r>
      <w:r w:rsidR="009C36AA" w:rsidRPr="009C36AA">
        <w:rPr>
          <w:rFonts w:cs="Arial"/>
          <w:b/>
          <w:caps/>
          <w:color w:val="000000"/>
          <w:sz w:val="26"/>
          <w:szCs w:val="26"/>
        </w:rPr>
        <w:t>84826990AA</w:t>
      </w:r>
    </w:p>
    <w:p w14:paraId="4E3D9B2C" w14:textId="1F2FE2D3" w:rsidR="00BC1504" w:rsidRDefault="00BC1504" w:rsidP="00BC1504">
      <w:pPr>
        <w:autoSpaceDE w:val="0"/>
        <w:autoSpaceDN w:val="0"/>
        <w:adjustRightInd w:val="0"/>
        <w:spacing w:after="0" w:line="240" w:lineRule="auto"/>
        <w:jc w:val="both"/>
        <w:rPr>
          <w:rFonts w:cs="Arial"/>
          <w:b/>
          <w:color w:val="000000"/>
          <w:sz w:val="26"/>
          <w:szCs w:val="26"/>
        </w:rPr>
      </w:pPr>
    </w:p>
    <w:p w14:paraId="619C9E29" w14:textId="4823E457" w:rsidR="00041331" w:rsidRPr="005D5933" w:rsidRDefault="005821CD" w:rsidP="005D5933">
      <w:pPr>
        <w:keepNext/>
        <w:widowControl w:val="0"/>
        <w:tabs>
          <w:tab w:val="center" w:pos="4607"/>
          <w:tab w:val="left" w:pos="8460"/>
        </w:tabs>
        <w:spacing w:after="0" w:line="364" w:lineRule="exact"/>
        <w:ind w:right="-142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Costi della manodopera </w:t>
      </w:r>
    </w:p>
    <w:p w14:paraId="506C773D" w14:textId="77777777" w:rsidR="00BC1504" w:rsidRPr="00A976C6" w:rsidRDefault="00BC1504" w:rsidP="00BC1504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6C275206" w14:textId="77777777" w:rsidR="00BC1504" w:rsidRPr="00A976C6" w:rsidRDefault="00BC1504" w:rsidP="00BC15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sz w:val="24"/>
          <w:szCs w:val="24"/>
          <w:lang w:eastAsia="it-IT"/>
        </w:rPr>
      </w:pPr>
    </w:p>
    <w:p w14:paraId="3B829B7A" w14:textId="77777777" w:rsidR="00BC1504" w:rsidRPr="005D6E2E" w:rsidRDefault="00BC1504" w:rsidP="00BC15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</w:tabs>
        <w:spacing w:after="0" w:line="240" w:lineRule="auto"/>
        <w:ind w:left="426" w:hanging="426"/>
        <w:rPr>
          <w:rFonts w:ascii="Trebuchet MS" w:eastAsia="Times New Roman" w:hAnsi="Trebuchet MS" w:cs="Times New Roman"/>
          <w:lang w:eastAsia="it-IT"/>
        </w:rPr>
      </w:pPr>
      <w:r>
        <w:rPr>
          <w:rFonts w:ascii="Trebuchet MS" w:eastAsia="Times New Roman" w:hAnsi="Trebuchet MS" w:cs="Times New Roman"/>
          <w:lang w:eastAsia="it-IT"/>
        </w:rPr>
        <w:t>Denominazione Sociale</w:t>
      </w:r>
      <w:r w:rsidRPr="005D6E2E">
        <w:rPr>
          <w:rFonts w:ascii="Trebuchet MS" w:eastAsia="Times New Roman" w:hAnsi="Trebuchet MS" w:cs="Times New Roman"/>
          <w:lang w:eastAsia="it-IT"/>
        </w:rPr>
        <w:t>:_______________________________________________</w:t>
      </w:r>
      <w:r>
        <w:rPr>
          <w:rFonts w:ascii="Trebuchet MS" w:eastAsia="Times New Roman" w:hAnsi="Trebuchet MS" w:cs="Times New Roman"/>
          <w:lang w:eastAsia="it-IT"/>
        </w:rPr>
        <w:t>______</w:t>
      </w:r>
      <w:r w:rsidRPr="005D6E2E">
        <w:rPr>
          <w:rFonts w:ascii="Trebuchet MS" w:eastAsia="Times New Roman" w:hAnsi="Trebuchet MS" w:cs="Times New Roman"/>
          <w:lang w:eastAsia="it-IT"/>
        </w:rPr>
        <w:t>___</w:t>
      </w:r>
    </w:p>
    <w:p w14:paraId="1C93755C" w14:textId="77777777" w:rsidR="00BC1504" w:rsidRPr="00A976C6" w:rsidRDefault="00BC1504" w:rsidP="00BC15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3402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6009FC53" w14:textId="77777777" w:rsidR="00BC1504" w:rsidRPr="00A976C6" w:rsidRDefault="00BC1504" w:rsidP="00BC1504">
      <w:pPr>
        <w:tabs>
          <w:tab w:val="left" w:pos="3402"/>
        </w:tabs>
        <w:spacing w:after="0" w:line="240" w:lineRule="auto"/>
        <w:ind w:left="426" w:hanging="426"/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</w:p>
    <w:p w14:paraId="7EF304C1" w14:textId="77777777" w:rsidR="00BC1504" w:rsidRPr="005D6E2E" w:rsidRDefault="00BC1504" w:rsidP="00BC1504">
      <w:pPr>
        <w:spacing w:after="0" w:line="360" w:lineRule="auto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IL SOTTOSCRITTO_________________________________________________</w:t>
      </w:r>
      <w:r>
        <w:rPr>
          <w:rFonts w:ascii="Trebuchet MS" w:eastAsia="Times New Roman" w:hAnsi="Trebuchet MS" w:cs="Times New Roman"/>
          <w:lang w:eastAsia="it-IT"/>
        </w:rPr>
        <w:t>_________</w:t>
      </w:r>
    </w:p>
    <w:p w14:paraId="4C0A4CD5" w14:textId="77777777" w:rsidR="00BC1504" w:rsidRPr="005D6E2E" w:rsidRDefault="00BC1504" w:rsidP="00BC1504">
      <w:pPr>
        <w:tabs>
          <w:tab w:val="right" w:pos="9639"/>
        </w:tabs>
        <w:spacing w:after="0" w:line="360" w:lineRule="auto"/>
        <w:ind w:left="426" w:hanging="426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 xml:space="preserve">NATO A </w:t>
      </w:r>
      <w:r>
        <w:rPr>
          <w:rFonts w:ascii="Trebuchet MS" w:eastAsia="Times New Roman" w:hAnsi="Trebuchet MS" w:cs="Times New Roman"/>
          <w:lang w:eastAsia="it-IT"/>
        </w:rPr>
        <w:t xml:space="preserve"> </w:t>
      </w:r>
      <w:r w:rsidRPr="005D6E2E">
        <w:rPr>
          <w:rFonts w:ascii="Trebuchet MS" w:eastAsia="Times New Roman" w:hAnsi="Trebuchet MS" w:cs="Times New Roman"/>
          <w:lang w:eastAsia="it-IT"/>
        </w:rPr>
        <w:t>_________________________________________ IL _____________</w:t>
      </w:r>
      <w:r>
        <w:rPr>
          <w:rFonts w:ascii="Trebuchet MS" w:eastAsia="Times New Roman" w:hAnsi="Trebuchet MS" w:cs="Times New Roman"/>
          <w:lang w:eastAsia="it-IT"/>
        </w:rPr>
        <w:t>_________</w:t>
      </w:r>
    </w:p>
    <w:p w14:paraId="423276CC" w14:textId="77777777" w:rsidR="00BC1504" w:rsidRPr="005D6E2E" w:rsidRDefault="00BC1504" w:rsidP="00BC1504">
      <w:pPr>
        <w:tabs>
          <w:tab w:val="right" w:pos="9639"/>
        </w:tabs>
        <w:spacing w:after="0" w:line="360" w:lineRule="auto"/>
        <w:ind w:left="426" w:hanging="426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RESIDENTE A _________________ IN VIA</w:t>
      </w:r>
      <w:r>
        <w:rPr>
          <w:rFonts w:ascii="Trebuchet MS" w:eastAsia="Times New Roman" w:hAnsi="Trebuchet MS" w:cs="Times New Roman"/>
          <w:lang w:eastAsia="it-IT"/>
        </w:rPr>
        <w:t xml:space="preserve"> </w:t>
      </w:r>
      <w:r w:rsidRPr="005D6E2E">
        <w:rPr>
          <w:rFonts w:ascii="Trebuchet MS" w:eastAsia="Times New Roman" w:hAnsi="Trebuchet MS" w:cs="Times New Roman"/>
          <w:lang w:eastAsia="it-IT"/>
        </w:rPr>
        <w:t>______________________________________</w:t>
      </w:r>
      <w:r>
        <w:rPr>
          <w:rFonts w:ascii="Trebuchet MS" w:eastAsia="Times New Roman" w:hAnsi="Trebuchet MS" w:cs="Times New Roman"/>
          <w:lang w:eastAsia="it-IT"/>
        </w:rPr>
        <w:t>_</w:t>
      </w:r>
    </w:p>
    <w:p w14:paraId="25044DC6" w14:textId="77777777" w:rsidR="00BC1504" w:rsidRPr="005D6E2E" w:rsidRDefault="00BC1504" w:rsidP="00BC1504">
      <w:pPr>
        <w:tabs>
          <w:tab w:val="right" w:pos="9639"/>
        </w:tabs>
        <w:spacing w:after="0" w:line="240" w:lineRule="auto"/>
        <w:ind w:left="425" w:hanging="425"/>
        <w:rPr>
          <w:rFonts w:ascii="Trebuchet MS" w:eastAsia="Times New Roman" w:hAnsi="Trebuchet MS" w:cs="Times New Roman"/>
          <w:i/>
          <w:lang w:eastAsia="it-IT"/>
        </w:rPr>
      </w:pPr>
      <w:r>
        <w:rPr>
          <w:rFonts w:ascii="Trebuchet MS" w:eastAsia="Times New Roman" w:hAnsi="Trebuchet MS" w:cs="Times New Roman"/>
          <w:lang w:eastAsia="it-IT"/>
        </w:rPr>
        <w:t xml:space="preserve">IN QUALITA’ </w:t>
      </w:r>
      <w:r w:rsidRPr="005D6E2E">
        <w:rPr>
          <w:rFonts w:ascii="Trebuchet MS" w:eastAsia="Times New Roman" w:hAnsi="Trebuchet MS" w:cs="Times New Roman"/>
          <w:lang w:eastAsia="it-IT"/>
        </w:rPr>
        <w:t>DI</w:t>
      </w:r>
      <w:r w:rsidRPr="005D6E2E">
        <w:rPr>
          <w:rFonts w:ascii="Trebuchet MS" w:eastAsia="Times New Roman" w:hAnsi="Trebuchet MS" w:cs="Times New Roman"/>
          <w:i/>
          <w:lang w:eastAsia="it-IT"/>
        </w:rPr>
        <w:t>_____________</w:t>
      </w:r>
      <w:r w:rsidRPr="005D6E2E">
        <w:rPr>
          <w:rFonts w:ascii="Trebuchet MS" w:eastAsia="Times New Roman" w:hAnsi="Trebuchet MS" w:cs="Times New Roman"/>
          <w:lang w:eastAsia="it-IT"/>
        </w:rPr>
        <w:t>_______________________________</w:t>
      </w:r>
      <w:r>
        <w:rPr>
          <w:rFonts w:ascii="Trebuchet MS" w:eastAsia="Times New Roman" w:hAnsi="Trebuchet MS" w:cs="Times New Roman"/>
          <w:i/>
          <w:lang w:eastAsia="it-IT"/>
        </w:rPr>
        <w:t>_________________</w:t>
      </w:r>
    </w:p>
    <w:p w14:paraId="31285A5B" w14:textId="77777777" w:rsidR="00BC1504" w:rsidRPr="005D6E2E" w:rsidRDefault="00BC1504" w:rsidP="00BC1504">
      <w:pPr>
        <w:tabs>
          <w:tab w:val="right" w:pos="9639"/>
        </w:tabs>
        <w:spacing w:after="0" w:line="360" w:lineRule="auto"/>
        <w:jc w:val="both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(</w:t>
      </w:r>
      <w:r w:rsidRPr="005D6E2E">
        <w:rPr>
          <w:rFonts w:ascii="Trebuchet MS" w:eastAsia="Times New Roman" w:hAnsi="Trebuchet MS" w:cs="Times New Roman"/>
          <w:i/>
          <w:sz w:val="18"/>
          <w:szCs w:val="18"/>
          <w:lang w:eastAsia="it-IT"/>
        </w:rPr>
        <w:t>indicare la carica sociale ricoperta o, se procuratore, precisare gli estremi della procura</w:t>
      </w:r>
      <w:r w:rsidRPr="005D6E2E">
        <w:rPr>
          <w:rFonts w:ascii="Trebuchet MS" w:eastAsia="Times New Roman" w:hAnsi="Trebuchet MS" w:cs="Times New Roman"/>
          <w:lang w:eastAsia="it-IT"/>
        </w:rPr>
        <w:t>)</w:t>
      </w:r>
    </w:p>
    <w:p w14:paraId="741F1C16" w14:textId="77777777" w:rsidR="00BC1504" w:rsidRPr="005D6E2E" w:rsidRDefault="00BC1504" w:rsidP="00BC1504">
      <w:pPr>
        <w:tabs>
          <w:tab w:val="right" w:pos="9639"/>
        </w:tabs>
        <w:spacing w:after="0" w:line="360" w:lineRule="auto"/>
        <w:ind w:left="426" w:hanging="426"/>
        <w:rPr>
          <w:rFonts w:ascii="Trebuchet MS" w:eastAsia="Times New Roman" w:hAnsi="Trebuchet MS" w:cs="Times New Roman"/>
          <w:i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DELLA SOCIETA’ (</w:t>
      </w:r>
      <w:r w:rsidRPr="005D6E2E">
        <w:rPr>
          <w:rFonts w:ascii="Trebuchet MS" w:eastAsia="Times New Roman" w:hAnsi="Trebuchet MS" w:cs="Times New Roman"/>
          <w:i/>
          <w:sz w:val="18"/>
          <w:szCs w:val="18"/>
          <w:lang w:eastAsia="it-IT"/>
        </w:rPr>
        <w:t>denominazione e ragione sociale</w:t>
      </w:r>
      <w:r w:rsidRPr="005D6E2E">
        <w:rPr>
          <w:rFonts w:ascii="Trebuchet MS" w:eastAsia="Times New Roman" w:hAnsi="Trebuchet MS" w:cs="Times New Roman"/>
          <w:lang w:eastAsia="it-IT"/>
        </w:rPr>
        <w:t>) ___</w:t>
      </w:r>
      <w:r>
        <w:rPr>
          <w:rFonts w:ascii="Trebuchet MS" w:eastAsia="Times New Roman" w:hAnsi="Trebuchet MS" w:cs="Times New Roman"/>
          <w:lang w:eastAsia="it-IT"/>
        </w:rPr>
        <w:t>_______________________________</w:t>
      </w:r>
    </w:p>
    <w:p w14:paraId="68857FAF" w14:textId="77777777" w:rsidR="00BC1504" w:rsidRDefault="00BC1504" w:rsidP="00BC1504">
      <w:pPr>
        <w:tabs>
          <w:tab w:val="right" w:pos="9639"/>
        </w:tabs>
        <w:spacing w:after="0" w:line="360" w:lineRule="auto"/>
        <w:ind w:left="426" w:hanging="426"/>
        <w:rPr>
          <w:rFonts w:ascii="Trebuchet MS" w:eastAsia="Times New Roman" w:hAnsi="Trebuchet MS" w:cs="Times New Roman"/>
          <w:lang w:eastAsia="it-IT"/>
        </w:rPr>
      </w:pPr>
      <w:r w:rsidRPr="005D6E2E">
        <w:rPr>
          <w:rFonts w:ascii="Trebuchet MS" w:eastAsia="Times New Roman" w:hAnsi="Trebuchet MS" w:cs="Times New Roman"/>
          <w:lang w:eastAsia="it-IT"/>
        </w:rPr>
        <w:t>SEDE LEGALE______________________________________________________________</w:t>
      </w:r>
    </w:p>
    <w:p w14:paraId="2B2F1312" w14:textId="77777777" w:rsidR="001336B3" w:rsidRDefault="001336B3" w:rsidP="00D7096D">
      <w:pPr>
        <w:tabs>
          <w:tab w:val="right" w:pos="9639"/>
        </w:tabs>
        <w:spacing w:after="0" w:line="360" w:lineRule="auto"/>
        <w:ind w:left="426" w:hanging="426"/>
        <w:jc w:val="center"/>
        <w:rPr>
          <w:rFonts w:ascii="Trebuchet MS" w:eastAsia="Times New Roman" w:hAnsi="Trebuchet MS" w:cs="Times New Roman"/>
          <w:lang w:eastAsia="it-IT"/>
        </w:rPr>
      </w:pPr>
      <w:r>
        <w:rPr>
          <w:rFonts w:ascii="Trebuchet MS" w:eastAsia="Times New Roman" w:hAnsi="Trebuchet MS" w:cs="Times New Roman"/>
          <w:lang w:eastAsia="it-IT"/>
        </w:rPr>
        <w:t xml:space="preserve">in relazione all’offerta economica presentata, </w:t>
      </w:r>
    </w:p>
    <w:p w14:paraId="57BFED4E" w14:textId="09B0EDFD" w:rsidR="001336B3" w:rsidRDefault="001336B3" w:rsidP="005D5933">
      <w:pPr>
        <w:tabs>
          <w:tab w:val="right" w:pos="9639"/>
        </w:tabs>
        <w:spacing w:after="0" w:line="360" w:lineRule="auto"/>
        <w:ind w:left="426" w:hanging="426"/>
        <w:jc w:val="center"/>
        <w:rPr>
          <w:rFonts w:ascii="Trebuchet MS" w:eastAsia="Times New Roman" w:hAnsi="Trebuchet MS" w:cs="Times New Roman"/>
          <w:b/>
          <w:lang w:eastAsia="it-IT"/>
        </w:rPr>
      </w:pPr>
      <w:r>
        <w:rPr>
          <w:rFonts w:ascii="Trebuchet MS" w:eastAsia="Times New Roman" w:hAnsi="Trebuchet MS" w:cs="Times New Roman"/>
          <w:b/>
          <w:lang w:eastAsia="it-IT"/>
        </w:rPr>
        <w:t>d</w:t>
      </w:r>
      <w:r w:rsidR="00D7096D" w:rsidRPr="00D7096D">
        <w:rPr>
          <w:rFonts w:ascii="Trebuchet MS" w:eastAsia="Times New Roman" w:hAnsi="Trebuchet MS" w:cs="Times New Roman"/>
          <w:b/>
          <w:lang w:eastAsia="it-IT"/>
        </w:rPr>
        <w:t>ichiara</w:t>
      </w:r>
    </w:p>
    <w:p w14:paraId="78FFB77A" w14:textId="587FFBC7" w:rsidR="00D7096D" w:rsidRPr="00CB3357" w:rsidRDefault="00D7096D" w:rsidP="00D7096D">
      <w:pPr>
        <w:tabs>
          <w:tab w:val="right" w:pos="9639"/>
        </w:tabs>
        <w:spacing w:after="0" w:line="360" w:lineRule="auto"/>
        <w:jc w:val="both"/>
        <w:rPr>
          <w:rFonts w:ascii="Trebuchet MS" w:eastAsia="Times New Roman" w:hAnsi="Trebuchet MS" w:cs="Times New Roman"/>
          <w:lang w:eastAsia="it-IT"/>
        </w:rPr>
      </w:pPr>
      <w:r>
        <w:rPr>
          <w:rFonts w:ascii="Trebuchet MS" w:eastAsia="Times New Roman" w:hAnsi="Trebuchet MS" w:cs="Times New Roman"/>
          <w:lang w:eastAsia="it-IT"/>
        </w:rPr>
        <w:t xml:space="preserve">- </w:t>
      </w:r>
      <w:bookmarkStart w:id="0" w:name="_Hlk42371867"/>
      <w:r>
        <w:rPr>
          <w:rFonts w:ascii="Trebuchet MS" w:eastAsia="Times New Roman" w:hAnsi="Trebuchet MS" w:cs="Times New Roman"/>
          <w:lang w:eastAsia="it-IT"/>
        </w:rPr>
        <w:t xml:space="preserve">che, ai sensi dell’art. 95, comma 10, d.lgs. 50/2016 e s.m.i., il costo relativo alla manodopera è </w:t>
      </w:r>
      <w:r w:rsidRPr="00CB3357">
        <w:rPr>
          <w:rFonts w:ascii="Trebuchet MS" w:eastAsia="Times New Roman" w:hAnsi="Trebuchet MS" w:cs="Times New Roman"/>
          <w:lang w:eastAsia="it-IT"/>
        </w:rPr>
        <w:t>pari a €</w:t>
      </w:r>
      <w:r w:rsidR="009A59A7" w:rsidRPr="00CB3357">
        <w:rPr>
          <w:rFonts w:ascii="Trebuchet MS" w:eastAsia="Times New Roman" w:hAnsi="Trebuchet MS" w:cs="Times New Roman"/>
          <w:lang w:eastAsia="it-IT"/>
        </w:rPr>
        <w:t>____________________________</w:t>
      </w:r>
      <w:r w:rsidR="008C62C0" w:rsidRPr="00CB3357">
        <w:rPr>
          <w:rFonts w:ascii="Trebuchet MS" w:eastAsia="Times New Roman" w:hAnsi="Trebuchet MS" w:cs="Times New Roman"/>
          <w:lang w:eastAsia="it-IT"/>
        </w:rPr>
        <w:t>,</w:t>
      </w:r>
      <w:r w:rsidR="008C62C0" w:rsidRPr="00CB3357">
        <w:rPr>
          <w:rFonts w:ascii="Trebuchet MS" w:eastAsia="Times New Roman" w:hAnsi="Trebuchet MS" w:cs="Arial"/>
          <w:lang w:eastAsia="it-IT"/>
        </w:rPr>
        <w:t xml:space="preserve"> </w:t>
      </w:r>
      <w:bookmarkEnd w:id="0"/>
      <w:r w:rsidR="008C62C0" w:rsidRPr="00CB3357">
        <w:rPr>
          <w:rFonts w:ascii="Trebuchet MS" w:eastAsia="Times New Roman" w:hAnsi="Trebuchet MS" w:cs="Arial"/>
          <w:lang w:eastAsia="it-IT"/>
        </w:rPr>
        <w:t>come tali intendendosi i costi del personale del conco</w:t>
      </w:r>
      <w:r w:rsidR="00445778">
        <w:rPr>
          <w:rFonts w:ascii="Trebuchet MS" w:eastAsia="Times New Roman" w:hAnsi="Trebuchet MS" w:cs="Arial"/>
          <w:lang w:eastAsia="it-IT"/>
        </w:rPr>
        <w:t>rrente impiegato nel servizio sostitutivo di mensa mediante l’erogazione di buoni pasto elettronici</w:t>
      </w:r>
      <w:r w:rsidRPr="00CB3357">
        <w:rPr>
          <w:rFonts w:ascii="Trebuchet MS" w:eastAsia="Times New Roman" w:hAnsi="Trebuchet MS" w:cs="Times New Roman"/>
          <w:lang w:eastAsia="it-IT"/>
        </w:rPr>
        <w:t>;</w:t>
      </w:r>
    </w:p>
    <w:p w14:paraId="6D47D3A4" w14:textId="40EAE4A6" w:rsidR="008C62C0" w:rsidRPr="00CB3357" w:rsidRDefault="008C62C0" w:rsidP="00D7096D">
      <w:pPr>
        <w:tabs>
          <w:tab w:val="right" w:pos="9639"/>
        </w:tabs>
        <w:spacing w:after="0" w:line="360" w:lineRule="auto"/>
        <w:jc w:val="both"/>
        <w:rPr>
          <w:rFonts w:ascii="Trebuchet MS" w:eastAsia="Times New Roman" w:hAnsi="Trebuchet MS" w:cs="Times New Roman"/>
          <w:lang w:eastAsia="it-IT"/>
        </w:rPr>
      </w:pPr>
      <w:r w:rsidRPr="00CB3357">
        <w:rPr>
          <w:rFonts w:ascii="Trebuchet MS" w:eastAsia="Times New Roman" w:hAnsi="Trebuchet MS" w:cs="Times New Roman"/>
          <w:lang w:eastAsia="it-IT"/>
        </w:rPr>
        <w:t>- che, ai sensi dell’art. 95, comma 10, d.lgs. 50/2016 e s.m.i., la stima dei costi aziendali del concorrente concernenti l’adempimento delle disposizioni in materia di salute e sicurezza sui luoghi di lavoro determinati è pari a €____________________________;</w:t>
      </w:r>
    </w:p>
    <w:p w14:paraId="06C7DCEA" w14:textId="6BB36511" w:rsidR="003A410C" w:rsidRDefault="008C62C0" w:rsidP="005D5933">
      <w:pPr>
        <w:tabs>
          <w:tab w:val="right" w:pos="9639"/>
        </w:tabs>
        <w:spacing w:after="0" w:line="360" w:lineRule="auto"/>
        <w:jc w:val="both"/>
        <w:rPr>
          <w:rFonts w:ascii="Trebuchet MS" w:eastAsia="Times New Roman" w:hAnsi="Trebuchet MS" w:cs="Times New Roman"/>
          <w:lang w:eastAsia="it-IT"/>
        </w:rPr>
      </w:pPr>
      <w:r w:rsidRPr="00CB3357">
        <w:rPr>
          <w:rFonts w:ascii="Trebuchet MS" w:eastAsia="Times New Roman" w:hAnsi="Trebuchet MS" w:cs="Times New Roman"/>
          <w:lang w:eastAsia="it-IT"/>
        </w:rPr>
        <w:t xml:space="preserve">- </w:t>
      </w:r>
      <w:r w:rsidRPr="00056596">
        <w:rPr>
          <w:rFonts w:ascii="Trebuchet MS" w:eastAsia="Times New Roman" w:hAnsi="Trebuchet MS" w:cs="Times New Roman"/>
          <w:lang w:eastAsia="it-IT"/>
        </w:rPr>
        <w:t>che i costi della sicurezza derivanti da interferenze sono pari a € 0,00, come indica</w:t>
      </w:r>
      <w:r w:rsidR="005D5933">
        <w:rPr>
          <w:rFonts w:ascii="Trebuchet MS" w:eastAsia="Times New Roman" w:hAnsi="Trebuchet MS" w:cs="Times New Roman"/>
          <w:lang w:eastAsia="it-IT"/>
        </w:rPr>
        <w:t>to nella documentazione di gara.</w:t>
      </w:r>
    </w:p>
    <w:p w14:paraId="7CA576B7" w14:textId="77777777" w:rsidR="00997CE8" w:rsidRDefault="00997CE8" w:rsidP="00997CE8">
      <w:pPr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_______________________, lì _______________ </w:t>
      </w:r>
    </w:p>
    <w:p w14:paraId="72C83B9F" w14:textId="77777777" w:rsidR="00997CE8" w:rsidRDefault="00997CE8" w:rsidP="00997CE8">
      <w:pPr>
        <w:spacing w:before="120" w:after="12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(luogo, data) </w:t>
      </w:r>
    </w:p>
    <w:p w14:paraId="259B098A" w14:textId="7B8250F9" w:rsidR="00997CE8" w:rsidRPr="00C45691" w:rsidRDefault="00997CE8" w:rsidP="00C45691">
      <w:pPr>
        <w:spacing w:before="120" w:after="120" w:line="240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FIRMA </w:t>
      </w:r>
      <w:bookmarkStart w:id="1" w:name="_GoBack"/>
      <w:bookmarkEnd w:id="1"/>
    </w:p>
    <w:sectPr w:rsidR="00997CE8" w:rsidRPr="00C4569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C02E12" w14:textId="77777777" w:rsidR="00B52F6B" w:rsidRDefault="00B52F6B" w:rsidP="00380AC7">
      <w:pPr>
        <w:spacing w:after="0" w:line="240" w:lineRule="auto"/>
      </w:pPr>
      <w:r>
        <w:separator/>
      </w:r>
    </w:p>
  </w:endnote>
  <w:endnote w:type="continuationSeparator" w:id="0">
    <w:p w14:paraId="36B5AC40" w14:textId="77777777" w:rsidR="00B52F6B" w:rsidRDefault="00B52F6B" w:rsidP="00380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EAA8CC" w14:textId="77777777" w:rsidR="00B52F6B" w:rsidRDefault="00B52F6B" w:rsidP="00380AC7">
      <w:pPr>
        <w:spacing w:after="0" w:line="240" w:lineRule="auto"/>
      </w:pPr>
      <w:r>
        <w:separator/>
      </w:r>
    </w:p>
  </w:footnote>
  <w:footnote w:type="continuationSeparator" w:id="0">
    <w:p w14:paraId="1D440A40" w14:textId="77777777" w:rsidR="00B52F6B" w:rsidRDefault="00B52F6B" w:rsidP="00380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2A6EAF"/>
    <w:multiLevelType w:val="hybridMultilevel"/>
    <w:tmpl w:val="51A49732"/>
    <w:lvl w:ilvl="0" w:tplc="B35C587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C2"/>
    <w:rsid w:val="00041331"/>
    <w:rsid w:val="000433C2"/>
    <w:rsid w:val="00056596"/>
    <w:rsid w:val="00087F0C"/>
    <w:rsid w:val="001336B3"/>
    <w:rsid w:val="00204923"/>
    <w:rsid w:val="00284592"/>
    <w:rsid w:val="002F60BD"/>
    <w:rsid w:val="003365CA"/>
    <w:rsid w:val="00373D77"/>
    <w:rsid w:val="00380AC7"/>
    <w:rsid w:val="003A410C"/>
    <w:rsid w:val="003F05DB"/>
    <w:rsid w:val="003F0D4B"/>
    <w:rsid w:val="00445778"/>
    <w:rsid w:val="005372CB"/>
    <w:rsid w:val="005539B0"/>
    <w:rsid w:val="005821CD"/>
    <w:rsid w:val="005A3A6D"/>
    <w:rsid w:val="005A7DE3"/>
    <w:rsid w:val="005C78BB"/>
    <w:rsid w:val="005D5933"/>
    <w:rsid w:val="006746E8"/>
    <w:rsid w:val="00732384"/>
    <w:rsid w:val="008925BC"/>
    <w:rsid w:val="008C62C0"/>
    <w:rsid w:val="00921672"/>
    <w:rsid w:val="009358D7"/>
    <w:rsid w:val="00997CE8"/>
    <w:rsid w:val="009A59A7"/>
    <w:rsid w:val="009C36AA"/>
    <w:rsid w:val="009F3E7E"/>
    <w:rsid w:val="00AD5055"/>
    <w:rsid w:val="00B24E75"/>
    <w:rsid w:val="00B4389F"/>
    <w:rsid w:val="00B52F6B"/>
    <w:rsid w:val="00BC1504"/>
    <w:rsid w:val="00C1388F"/>
    <w:rsid w:val="00C16680"/>
    <w:rsid w:val="00C45691"/>
    <w:rsid w:val="00C731AE"/>
    <w:rsid w:val="00CB3357"/>
    <w:rsid w:val="00D1137F"/>
    <w:rsid w:val="00D3056F"/>
    <w:rsid w:val="00D7096D"/>
    <w:rsid w:val="00E44300"/>
    <w:rsid w:val="00EF04C0"/>
    <w:rsid w:val="00F31F1D"/>
    <w:rsid w:val="00FE4F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7FFDD2"/>
  <w15:docId w15:val="{DC6EAF09-B064-45F9-968C-B726F9196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732384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6746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6746E8"/>
    <w:rPr>
      <w:rFonts w:ascii="Segoe UI" w:hAnsi="Segoe UI" w:cs="Segoe UI"/>
      <w:sz w:val="18"/>
      <w:szCs w:val="18"/>
    </w:rPr>
  </w:style>
  <w:style w:type="paragraph" w:styleId="Revisione">
    <w:name w:val="Revision"/>
    <w:hidden/>
    <w:uiPriority w:val="99"/>
    <w:semiHidden/>
    <w:rsid w:val="003365CA"/>
    <w:pPr>
      <w:spacing w:after="0" w:line="240" w:lineRule="auto"/>
    </w:pPr>
  </w:style>
  <w:style w:type="paragraph" w:styleId="Intestazione">
    <w:name w:val="header"/>
    <w:basedOn w:val="Normale"/>
    <w:link w:val="IntestazioneCarattere"/>
    <w:uiPriority w:val="99"/>
    <w:unhideWhenUsed/>
    <w:rsid w:val="00380A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80AC7"/>
  </w:style>
  <w:style w:type="paragraph" w:styleId="Pidipagina">
    <w:name w:val="footer"/>
    <w:basedOn w:val="Normale"/>
    <w:link w:val="PidipaginaCarattere"/>
    <w:uiPriority w:val="99"/>
    <w:unhideWhenUsed/>
    <w:rsid w:val="00380AC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80A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26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262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Afol Metropolitana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Simona Matrone</dc:creator>
  <cp:keywords/>
  <dc:description/>
  <cp:lastModifiedBy>Simona Matrone</cp:lastModifiedBy>
  <cp:revision>7</cp:revision>
  <cp:lastPrinted>2020-06-15T14:20:00Z</cp:lastPrinted>
  <dcterms:created xsi:type="dcterms:W3CDTF">2020-06-17T16:27:00Z</dcterms:created>
  <dcterms:modified xsi:type="dcterms:W3CDTF">2020-10-26T14:29:00Z</dcterms:modified>
</cp:coreProperties>
</file>