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CEF5A8" w14:textId="583AF74F" w:rsidR="00F60680" w:rsidRPr="00EB6D7E" w:rsidRDefault="00F60680" w:rsidP="00EB6D7E">
      <w:pPr>
        <w:spacing w:after="0" w:line="240" w:lineRule="auto"/>
        <w:jc w:val="center"/>
        <w:rPr>
          <w:rFonts w:ascii="Calibri" w:eastAsia="Times New Roman" w:hAnsi="Calibri" w:cs="Times New Roman"/>
          <w:b/>
          <w:sz w:val="26"/>
          <w:szCs w:val="26"/>
          <w:u w:val="single"/>
          <w:lang w:eastAsia="it-IT"/>
        </w:rPr>
      </w:pPr>
      <w:r w:rsidRPr="00EB6D7E">
        <w:rPr>
          <w:rFonts w:ascii="Calibri" w:eastAsia="Times New Roman" w:hAnsi="Calibri" w:cs="Times New Roman"/>
          <w:b/>
          <w:sz w:val="26"/>
          <w:szCs w:val="26"/>
          <w:u w:val="single"/>
          <w:lang w:eastAsia="it-IT"/>
        </w:rPr>
        <w:t>ALLEGATO</w:t>
      </w:r>
      <w:r w:rsidR="00D74F26" w:rsidRPr="00EB6D7E">
        <w:rPr>
          <w:rFonts w:ascii="Calibri" w:eastAsia="Times New Roman" w:hAnsi="Calibri" w:cs="Times New Roman"/>
          <w:b/>
          <w:sz w:val="26"/>
          <w:szCs w:val="26"/>
          <w:u w:val="single"/>
          <w:lang w:eastAsia="it-IT"/>
        </w:rPr>
        <w:t xml:space="preserve"> 4a</w:t>
      </w:r>
    </w:p>
    <w:p w14:paraId="6BB30C83" w14:textId="77777777" w:rsidR="00A976C6" w:rsidRPr="005D6E2E" w:rsidRDefault="00A976C6" w:rsidP="00A976C6">
      <w:pPr>
        <w:spacing w:after="0" w:line="240" w:lineRule="auto"/>
        <w:rPr>
          <w:rFonts w:ascii="Trebuchet MS" w:eastAsia="Times New Roman" w:hAnsi="Trebuchet MS" w:cs="Times New Roman"/>
          <w:lang w:eastAsia="it-IT"/>
        </w:rPr>
      </w:pPr>
    </w:p>
    <w:p w14:paraId="17DD6B59" w14:textId="1D76CF38" w:rsidR="002337D4" w:rsidRDefault="00162727" w:rsidP="002337D4">
      <w:pPr>
        <w:jc w:val="both"/>
        <w:rPr>
          <w:rFonts w:ascii="Trebuchet MS" w:eastAsia="Times New Roman" w:hAnsi="Trebuchet MS" w:cs="Times New Roman"/>
          <w:b/>
          <w:lang w:eastAsia="it-IT"/>
        </w:rPr>
      </w:pPr>
      <w:r w:rsidRPr="00162727">
        <w:rPr>
          <w:rFonts w:cs="Arial"/>
          <w:b/>
          <w:caps/>
          <w:color w:val="000000"/>
          <w:sz w:val="26"/>
          <w:szCs w:val="26"/>
        </w:rPr>
        <w:t>GARA A PROCEDURA APERTA, AI SENSI DELL’ART. 60 D.LGS. 50/2016, INDETTA DALL’AGENZIA METROPOLITANA PER LA FORMAZIONE L’ORIENTAMENTO E IL LAVORO (AFOL METROPOLITANA) PE</w:t>
      </w:r>
      <w:r w:rsidR="002337D4">
        <w:rPr>
          <w:rFonts w:cs="Arial"/>
          <w:b/>
          <w:caps/>
          <w:color w:val="000000"/>
          <w:sz w:val="26"/>
          <w:szCs w:val="26"/>
        </w:rPr>
        <w:t xml:space="preserve">R L’AFFIDAMENTO DEL SERVIZIO SOSTITUTIVO DI MENSA MEDIANTE L’EROGAZIONE DI BUONI PASTO ELETTRONICI </w:t>
      </w:r>
      <w:r w:rsidRPr="00162727">
        <w:rPr>
          <w:rFonts w:cs="Arial"/>
          <w:b/>
          <w:caps/>
          <w:color w:val="000000"/>
          <w:sz w:val="26"/>
          <w:szCs w:val="26"/>
        </w:rPr>
        <w:t>PER LA DURA</w:t>
      </w:r>
      <w:r w:rsidR="002337D4">
        <w:rPr>
          <w:rFonts w:cs="Arial"/>
          <w:b/>
          <w:caps/>
          <w:color w:val="000000"/>
          <w:sz w:val="26"/>
          <w:szCs w:val="26"/>
        </w:rPr>
        <w:t>TA DI 24 mesi con faco</w:t>
      </w:r>
      <w:r w:rsidR="00697550">
        <w:rPr>
          <w:rFonts w:cs="Arial"/>
          <w:b/>
          <w:caps/>
          <w:color w:val="000000"/>
          <w:sz w:val="26"/>
          <w:szCs w:val="26"/>
        </w:rPr>
        <w:t>lta’ di rinnovo per ultriori 24</w:t>
      </w:r>
      <w:r w:rsidRPr="00162727">
        <w:rPr>
          <w:rFonts w:cs="Arial"/>
          <w:b/>
          <w:caps/>
          <w:color w:val="000000"/>
          <w:sz w:val="26"/>
          <w:szCs w:val="26"/>
        </w:rPr>
        <w:t xml:space="preserve"> MESI </w:t>
      </w:r>
      <w:r w:rsidRPr="00A670B9">
        <w:rPr>
          <w:rFonts w:cs="Arial"/>
          <w:b/>
          <w:caps/>
          <w:color w:val="000000"/>
          <w:sz w:val="26"/>
          <w:szCs w:val="26"/>
        </w:rPr>
        <w:t>– CIG</w:t>
      </w:r>
      <w:r w:rsidR="00697550">
        <w:rPr>
          <w:rFonts w:cs="Arial"/>
          <w:b/>
          <w:caps/>
          <w:color w:val="000000"/>
          <w:sz w:val="26"/>
          <w:szCs w:val="26"/>
        </w:rPr>
        <w:t xml:space="preserve"> </w:t>
      </w:r>
      <w:r w:rsidR="00697550" w:rsidRPr="00697550">
        <w:rPr>
          <w:rFonts w:cs="Arial"/>
          <w:b/>
          <w:caps/>
          <w:color w:val="000000"/>
          <w:sz w:val="26"/>
          <w:szCs w:val="26"/>
        </w:rPr>
        <w:t>84826990AA</w:t>
      </w:r>
    </w:p>
    <w:p w14:paraId="0C1B0788" w14:textId="2C496CBD" w:rsidR="00A976C6" w:rsidRPr="002337D4" w:rsidRDefault="00A629C3" w:rsidP="002337D4">
      <w:pPr>
        <w:jc w:val="center"/>
        <w:rPr>
          <w:rFonts w:ascii="Trebuchet MS" w:eastAsia="Times New Roman" w:hAnsi="Trebuchet MS" w:cs="Times New Roman"/>
          <w:b/>
          <w:lang w:eastAsia="it-IT"/>
        </w:rPr>
      </w:pPr>
      <w:r>
        <w:rPr>
          <w:rFonts w:ascii="Trebuchet MS" w:eastAsia="Times New Roman" w:hAnsi="Trebuchet MS" w:cs="Times New Roman"/>
          <w:b/>
          <w:lang w:eastAsia="it-IT"/>
        </w:rPr>
        <w:t>DICHIARAZIONE</w:t>
      </w:r>
      <w:r w:rsidR="008F05F3">
        <w:rPr>
          <w:rFonts w:ascii="Trebuchet MS" w:eastAsia="Times New Roman" w:hAnsi="Trebuchet MS" w:cs="Times New Roman"/>
          <w:b/>
          <w:lang w:eastAsia="it-IT"/>
        </w:rPr>
        <w:t xml:space="preserve"> INTEGRATIVA AL DGUE</w:t>
      </w:r>
    </w:p>
    <w:p w14:paraId="03FC9DA4" w14:textId="77777777" w:rsidR="00A976C6" w:rsidRPr="005D6E2E" w:rsidRDefault="00A976C6" w:rsidP="00A976C6">
      <w:pPr>
        <w:keepNext/>
        <w:spacing w:after="0" w:line="240" w:lineRule="auto"/>
        <w:jc w:val="center"/>
        <w:outlineLvl w:val="4"/>
        <w:rPr>
          <w:rFonts w:ascii="Trebuchet MS" w:eastAsia="Times New Roman" w:hAnsi="Trebuchet MS" w:cs="Times New Roman"/>
          <w:bCs/>
          <w:lang w:eastAsia="it-IT"/>
        </w:rPr>
      </w:pPr>
      <w:r w:rsidRPr="005D6E2E">
        <w:rPr>
          <w:rFonts w:ascii="Trebuchet MS" w:eastAsia="Times New Roman" w:hAnsi="Trebuchet MS" w:cs="Times New Roman"/>
          <w:bCs/>
          <w:lang w:eastAsia="it-IT"/>
        </w:rPr>
        <w:t>Ai sensi del D.P.R. 28/12/2000 N. 445</w:t>
      </w:r>
    </w:p>
    <w:p w14:paraId="0D384228" w14:textId="77777777" w:rsidR="00A976C6" w:rsidRPr="005D6E2E" w:rsidRDefault="00A976C6" w:rsidP="00A976C6">
      <w:pPr>
        <w:spacing w:after="0" w:line="240" w:lineRule="auto"/>
        <w:rPr>
          <w:rFonts w:ascii="Trebuchet MS" w:eastAsia="Times New Roman" w:hAnsi="Trebuchet MS" w:cs="Times New Roman"/>
          <w:b/>
          <w:lang w:eastAsia="it-IT"/>
        </w:rPr>
      </w:pPr>
    </w:p>
    <w:p w14:paraId="424EC2BF" w14:textId="77777777" w:rsidR="00A976C6" w:rsidRPr="005D6E2E" w:rsidRDefault="00A976C6" w:rsidP="00A976C6">
      <w:pPr>
        <w:spacing w:after="0" w:line="240" w:lineRule="auto"/>
        <w:rPr>
          <w:rFonts w:ascii="Trebuchet MS" w:eastAsia="Times New Roman" w:hAnsi="Trebuchet MS" w:cs="Times New Roman"/>
          <w:b/>
          <w:lang w:eastAsia="it-IT"/>
        </w:rPr>
      </w:pPr>
    </w:p>
    <w:p w14:paraId="62920325" w14:textId="77777777" w:rsidR="00A976C6" w:rsidRPr="005D6E2E" w:rsidRDefault="00A976C6" w:rsidP="00A976C6">
      <w:pPr>
        <w:spacing w:after="0" w:line="240" w:lineRule="auto"/>
        <w:jc w:val="center"/>
        <w:rPr>
          <w:rFonts w:ascii="Trebuchet MS" w:eastAsia="Times New Roman" w:hAnsi="Trebuchet MS" w:cs="Times New Roman"/>
          <w:lang w:eastAsia="it-IT"/>
        </w:rPr>
      </w:pPr>
      <w:r w:rsidRPr="005D6E2E">
        <w:rPr>
          <w:rFonts w:ascii="Trebuchet MS" w:eastAsia="Times New Roman" w:hAnsi="Trebuchet MS" w:cs="Times New Roman"/>
          <w:lang w:eastAsia="it-IT"/>
        </w:rPr>
        <w:t>Presentata dall’operatore economico</w:t>
      </w:r>
    </w:p>
    <w:p w14:paraId="168F9E3A" w14:textId="77777777" w:rsidR="00A976C6" w:rsidRPr="00A976C6" w:rsidRDefault="00A976C6" w:rsidP="00A976C6">
      <w:pPr>
        <w:spacing w:after="0" w:line="240" w:lineRule="auto"/>
        <w:jc w:val="center"/>
        <w:rPr>
          <w:rFonts w:ascii="Times New Roman" w:eastAsia="Times New Roman" w:hAnsi="Times New Roman" w:cs="Times New Roman"/>
          <w:sz w:val="24"/>
          <w:szCs w:val="24"/>
          <w:lang w:eastAsia="it-IT"/>
        </w:rPr>
      </w:pPr>
    </w:p>
    <w:p w14:paraId="1EB5CD3F" w14:textId="77777777" w:rsidR="00A976C6" w:rsidRPr="00A976C6" w:rsidRDefault="00A976C6" w:rsidP="00A976C6">
      <w:pPr>
        <w:spacing w:after="0" w:line="240" w:lineRule="auto"/>
        <w:rPr>
          <w:rFonts w:ascii="Times New Roman" w:eastAsia="Times New Roman" w:hAnsi="Times New Roman" w:cs="Times New Roman"/>
          <w:b/>
          <w:sz w:val="24"/>
          <w:szCs w:val="24"/>
          <w:lang w:eastAsia="it-IT"/>
        </w:rPr>
      </w:pPr>
    </w:p>
    <w:p w14:paraId="3F8FA9E0" w14:textId="77777777" w:rsidR="00A976C6" w:rsidRPr="00A976C6" w:rsidRDefault="00A976C6" w:rsidP="00A976C6">
      <w:pPr>
        <w:pBdr>
          <w:top w:val="single" w:sz="4" w:space="1" w:color="auto"/>
          <w:left w:val="single" w:sz="4" w:space="4" w:color="auto"/>
          <w:bottom w:val="single" w:sz="4" w:space="1" w:color="auto"/>
          <w:right w:val="single" w:sz="4" w:space="4" w:color="auto"/>
        </w:pBdr>
        <w:tabs>
          <w:tab w:val="left" w:pos="3402"/>
        </w:tabs>
        <w:spacing w:after="0" w:line="240" w:lineRule="auto"/>
        <w:ind w:left="426" w:hanging="426"/>
        <w:rPr>
          <w:rFonts w:ascii="Times New Roman" w:eastAsia="Times New Roman" w:hAnsi="Times New Roman" w:cs="Times New Roman"/>
          <w:sz w:val="24"/>
          <w:szCs w:val="24"/>
          <w:lang w:eastAsia="it-IT"/>
        </w:rPr>
      </w:pPr>
    </w:p>
    <w:p w14:paraId="0574D4DD" w14:textId="77777777" w:rsidR="00A976C6" w:rsidRPr="005D6E2E" w:rsidRDefault="005D6E2E" w:rsidP="00A976C6">
      <w:pPr>
        <w:pBdr>
          <w:top w:val="single" w:sz="4" w:space="1" w:color="auto"/>
          <w:left w:val="single" w:sz="4" w:space="4" w:color="auto"/>
          <w:bottom w:val="single" w:sz="4" w:space="1" w:color="auto"/>
          <w:right w:val="single" w:sz="4" w:space="4" w:color="auto"/>
        </w:pBdr>
        <w:tabs>
          <w:tab w:val="left" w:pos="3402"/>
        </w:tabs>
        <w:spacing w:after="0" w:line="240" w:lineRule="auto"/>
        <w:ind w:left="426" w:hanging="426"/>
        <w:rPr>
          <w:rFonts w:ascii="Trebuchet MS" w:eastAsia="Times New Roman" w:hAnsi="Trebuchet MS" w:cs="Times New Roman"/>
          <w:lang w:eastAsia="it-IT"/>
        </w:rPr>
      </w:pPr>
      <w:r>
        <w:rPr>
          <w:rFonts w:ascii="Trebuchet MS" w:eastAsia="Times New Roman" w:hAnsi="Trebuchet MS" w:cs="Times New Roman"/>
          <w:lang w:eastAsia="it-IT"/>
        </w:rPr>
        <w:t xml:space="preserve">Denominazione </w:t>
      </w:r>
      <w:proofErr w:type="gramStart"/>
      <w:r>
        <w:rPr>
          <w:rFonts w:ascii="Trebuchet MS" w:eastAsia="Times New Roman" w:hAnsi="Trebuchet MS" w:cs="Times New Roman"/>
          <w:lang w:eastAsia="it-IT"/>
        </w:rPr>
        <w:t>Sociale</w:t>
      </w:r>
      <w:r w:rsidR="00A976C6" w:rsidRPr="005D6E2E">
        <w:rPr>
          <w:rFonts w:ascii="Trebuchet MS" w:eastAsia="Times New Roman" w:hAnsi="Trebuchet MS" w:cs="Times New Roman"/>
          <w:lang w:eastAsia="it-IT"/>
        </w:rPr>
        <w:t>:_</w:t>
      </w:r>
      <w:proofErr w:type="gramEnd"/>
      <w:r w:rsidR="00A976C6" w:rsidRPr="005D6E2E">
        <w:rPr>
          <w:rFonts w:ascii="Trebuchet MS" w:eastAsia="Times New Roman" w:hAnsi="Trebuchet MS" w:cs="Times New Roman"/>
          <w:lang w:eastAsia="it-IT"/>
        </w:rPr>
        <w:t>_</w:t>
      </w:r>
      <w:r w:rsidR="00AD3E52" w:rsidRPr="005D6E2E">
        <w:rPr>
          <w:rFonts w:ascii="Trebuchet MS" w:eastAsia="Times New Roman" w:hAnsi="Trebuchet MS" w:cs="Times New Roman"/>
          <w:lang w:eastAsia="it-IT"/>
        </w:rPr>
        <w:t>_____________________________________________</w:t>
      </w:r>
      <w:r>
        <w:rPr>
          <w:rFonts w:ascii="Trebuchet MS" w:eastAsia="Times New Roman" w:hAnsi="Trebuchet MS" w:cs="Times New Roman"/>
          <w:lang w:eastAsia="it-IT"/>
        </w:rPr>
        <w:t>______</w:t>
      </w:r>
      <w:r w:rsidR="00AD3E52" w:rsidRPr="005D6E2E">
        <w:rPr>
          <w:rFonts w:ascii="Trebuchet MS" w:eastAsia="Times New Roman" w:hAnsi="Trebuchet MS" w:cs="Times New Roman"/>
          <w:lang w:eastAsia="it-IT"/>
        </w:rPr>
        <w:t>___</w:t>
      </w:r>
    </w:p>
    <w:p w14:paraId="6E16D7A2" w14:textId="77777777" w:rsidR="00A976C6" w:rsidRPr="00A976C6" w:rsidRDefault="00A976C6" w:rsidP="00A976C6">
      <w:pPr>
        <w:pBdr>
          <w:top w:val="single" w:sz="4" w:space="1" w:color="auto"/>
          <w:left w:val="single" w:sz="4" w:space="4" w:color="auto"/>
          <w:bottom w:val="single" w:sz="4" w:space="1" w:color="auto"/>
          <w:right w:val="single" w:sz="4" w:space="4" w:color="auto"/>
        </w:pBdr>
        <w:tabs>
          <w:tab w:val="left" w:pos="3402"/>
        </w:tabs>
        <w:spacing w:after="0" w:line="240" w:lineRule="auto"/>
        <w:ind w:left="426" w:hanging="426"/>
        <w:rPr>
          <w:rFonts w:ascii="Times New Roman" w:eastAsia="Times New Roman" w:hAnsi="Times New Roman" w:cs="Times New Roman"/>
          <w:b/>
          <w:sz w:val="24"/>
          <w:szCs w:val="24"/>
          <w:lang w:eastAsia="it-IT"/>
        </w:rPr>
      </w:pPr>
    </w:p>
    <w:p w14:paraId="37B74671" w14:textId="77777777" w:rsidR="00C16133" w:rsidRPr="00C16133" w:rsidRDefault="00C16133" w:rsidP="00C16133">
      <w:pPr>
        <w:autoSpaceDE w:val="0"/>
        <w:autoSpaceDN w:val="0"/>
        <w:adjustRightInd w:val="0"/>
        <w:spacing w:before="240" w:after="0" w:line="240" w:lineRule="auto"/>
        <w:jc w:val="both"/>
        <w:rPr>
          <w:rFonts w:ascii="Calibri" w:eastAsia="Calibri" w:hAnsi="Calibri" w:cs="Arial"/>
          <w:color w:val="000000"/>
          <w:sz w:val="24"/>
          <w:szCs w:val="24"/>
        </w:rPr>
      </w:pPr>
      <w:r w:rsidRPr="00C16133">
        <w:rPr>
          <w:rFonts w:ascii="Calibri" w:eastAsia="Calibri" w:hAnsi="Calibri" w:cs="Arial"/>
          <w:color w:val="000000"/>
          <w:sz w:val="24"/>
          <w:szCs w:val="24"/>
        </w:rPr>
        <w:t xml:space="preserve">Il sottoscritto ____________, nato a _________ il ____________C.F.__________________, domiciliato per la carica presso la sede societaria ove appresso, nella sua qualità di __________ e legale rappresentante avente i poteri necessari per impegnare la _________________ nella presente procedura, con sede in ______________, Via ____________________, iscritta al Registro delle Imprese di ___ al n. ___, codice fiscale n. __________________ CCNL applicato __________ Settore ___________, che partecipa alla presente iniziativa nella seguente forma _________________ </w:t>
      </w:r>
    </w:p>
    <w:p w14:paraId="0D16207D" w14:textId="77777777" w:rsidR="00C16133" w:rsidRPr="00C16133" w:rsidRDefault="00C16133" w:rsidP="00C16133">
      <w:pPr>
        <w:suppressAutoHyphens/>
        <w:autoSpaceDN w:val="0"/>
        <w:spacing w:after="0" w:line="240" w:lineRule="auto"/>
        <w:jc w:val="both"/>
        <w:rPr>
          <w:rFonts w:ascii="Calibri Light" w:eastAsia="Courier New" w:hAnsi="Calibri Light" w:cs="Calibri"/>
          <w:i/>
          <w:iCs/>
          <w:kern w:val="3"/>
          <w:sz w:val="20"/>
          <w:szCs w:val="20"/>
          <w:lang w:eastAsia="it-IT"/>
        </w:rPr>
      </w:pPr>
    </w:p>
    <w:p w14:paraId="24E9212C" w14:textId="00EE5770" w:rsidR="00C16133" w:rsidRPr="00C16133" w:rsidRDefault="00C16133" w:rsidP="00C16133">
      <w:pPr>
        <w:suppressAutoHyphens/>
        <w:autoSpaceDN w:val="0"/>
        <w:spacing w:after="0" w:line="240" w:lineRule="auto"/>
        <w:jc w:val="both"/>
        <w:rPr>
          <w:rFonts w:ascii="Times New Roman" w:eastAsia="Courier New" w:hAnsi="Times New Roman" w:cs="Times New Roman"/>
          <w:kern w:val="3"/>
          <w:sz w:val="24"/>
          <w:szCs w:val="24"/>
          <w:lang w:eastAsia="it-IT"/>
        </w:rPr>
      </w:pPr>
      <w:r w:rsidRPr="00C16133">
        <w:rPr>
          <w:rFonts w:ascii="Calibri Light" w:eastAsia="Courier New" w:hAnsi="Calibri Light" w:cs="Calibri"/>
          <w:i/>
          <w:iCs/>
          <w:kern w:val="3"/>
          <w:sz w:val="20"/>
          <w:szCs w:val="20"/>
          <w:lang w:eastAsia="it-IT"/>
        </w:rPr>
        <w:t>(</w:t>
      </w:r>
      <w:r w:rsidRPr="00C16133">
        <w:rPr>
          <w:rFonts w:ascii="Calibri Light" w:eastAsia="Courier New" w:hAnsi="Calibri Light" w:cs="Arial"/>
          <w:i/>
          <w:kern w:val="3"/>
          <w:sz w:val="20"/>
          <w:szCs w:val="20"/>
          <w:lang w:eastAsia="it-IT"/>
        </w:rPr>
        <w:t xml:space="preserve">specificare la forma singola o associata con la quale l’impresa partecipa alla gara (impresa singola, consorzio, aggregazione di imprese di rete, GEIE). In caso di partecipazione in forma associata </w:t>
      </w:r>
      <w:r>
        <w:rPr>
          <w:rFonts w:ascii="Calibri Light" w:eastAsia="Courier New" w:hAnsi="Calibri Light" w:cs="Arial"/>
          <w:i/>
          <w:kern w:val="3"/>
          <w:sz w:val="20"/>
          <w:szCs w:val="20"/>
          <w:lang w:eastAsia="it-IT"/>
        </w:rPr>
        <w:t>le dichiarazioni integrative</w:t>
      </w:r>
      <w:r w:rsidRPr="00C16133">
        <w:rPr>
          <w:rFonts w:ascii="Calibri Light" w:eastAsia="Courier New" w:hAnsi="Calibri Light" w:cs="Arial"/>
          <w:i/>
          <w:kern w:val="3"/>
          <w:sz w:val="20"/>
          <w:szCs w:val="20"/>
          <w:lang w:eastAsia="it-IT"/>
        </w:rPr>
        <w:t xml:space="preserve"> dev</w:t>
      </w:r>
      <w:r>
        <w:rPr>
          <w:rFonts w:ascii="Calibri Light" w:eastAsia="Courier New" w:hAnsi="Calibri Light" w:cs="Arial"/>
          <w:i/>
          <w:kern w:val="3"/>
          <w:sz w:val="20"/>
          <w:szCs w:val="20"/>
          <w:lang w:eastAsia="it-IT"/>
        </w:rPr>
        <w:t>ono</w:t>
      </w:r>
      <w:r w:rsidRPr="00C16133">
        <w:rPr>
          <w:rFonts w:ascii="Calibri Light" w:eastAsia="Courier New" w:hAnsi="Calibri Light" w:cs="Arial"/>
          <w:i/>
          <w:kern w:val="3"/>
          <w:sz w:val="20"/>
          <w:szCs w:val="20"/>
          <w:lang w:eastAsia="it-IT"/>
        </w:rPr>
        <w:t xml:space="preserve"> essere res</w:t>
      </w:r>
      <w:r>
        <w:rPr>
          <w:rFonts w:ascii="Calibri Light" w:eastAsia="Courier New" w:hAnsi="Calibri Light" w:cs="Arial"/>
          <w:i/>
          <w:kern w:val="3"/>
          <w:sz w:val="20"/>
          <w:szCs w:val="20"/>
          <w:lang w:eastAsia="it-IT"/>
        </w:rPr>
        <w:t>e</w:t>
      </w:r>
      <w:r w:rsidRPr="00C16133">
        <w:rPr>
          <w:rFonts w:ascii="Calibri Light" w:eastAsia="Courier New" w:hAnsi="Calibri Light" w:cs="Arial"/>
          <w:i/>
          <w:kern w:val="3"/>
          <w:sz w:val="20"/>
          <w:szCs w:val="20"/>
          <w:lang w:eastAsia="it-IT"/>
        </w:rPr>
        <w:t xml:space="preserve"> e sottoscritt</w:t>
      </w:r>
      <w:r>
        <w:rPr>
          <w:rFonts w:ascii="Calibri Light" w:eastAsia="Courier New" w:hAnsi="Calibri Light" w:cs="Arial"/>
          <w:i/>
          <w:kern w:val="3"/>
          <w:sz w:val="20"/>
          <w:szCs w:val="20"/>
          <w:lang w:eastAsia="it-IT"/>
        </w:rPr>
        <w:t>e</w:t>
      </w:r>
      <w:r w:rsidRPr="00C16133">
        <w:rPr>
          <w:rFonts w:ascii="Calibri Light" w:eastAsia="Courier New" w:hAnsi="Calibri Light" w:cs="Arial"/>
          <w:i/>
          <w:kern w:val="3"/>
          <w:sz w:val="20"/>
          <w:szCs w:val="20"/>
          <w:lang w:eastAsia="it-IT"/>
        </w:rPr>
        <w:t xml:space="preserve"> con le modalità previste da</w:t>
      </w:r>
      <w:r w:rsidR="007E0529">
        <w:rPr>
          <w:rFonts w:ascii="Calibri Light" w:eastAsia="Courier New" w:hAnsi="Calibri Light" w:cs="Arial"/>
          <w:i/>
          <w:kern w:val="3"/>
          <w:sz w:val="20"/>
          <w:szCs w:val="20"/>
          <w:lang w:eastAsia="it-IT"/>
        </w:rPr>
        <w:t>i</w:t>
      </w:r>
      <w:r w:rsidRPr="00C16133">
        <w:rPr>
          <w:rFonts w:ascii="Calibri Light" w:eastAsia="Courier New" w:hAnsi="Calibri Light" w:cs="Arial"/>
          <w:i/>
          <w:kern w:val="3"/>
          <w:sz w:val="20"/>
          <w:szCs w:val="20"/>
          <w:lang w:eastAsia="it-IT"/>
        </w:rPr>
        <w:t xml:space="preserve"> paragraf</w:t>
      </w:r>
      <w:r w:rsidR="007E0529">
        <w:rPr>
          <w:rFonts w:ascii="Calibri Light" w:eastAsia="Courier New" w:hAnsi="Calibri Light" w:cs="Arial"/>
          <w:i/>
          <w:kern w:val="3"/>
          <w:sz w:val="20"/>
          <w:szCs w:val="20"/>
          <w:lang w:eastAsia="it-IT"/>
        </w:rPr>
        <w:t>i</w:t>
      </w:r>
      <w:r w:rsidRPr="00C16133">
        <w:rPr>
          <w:rFonts w:ascii="Calibri Light" w:eastAsia="Courier New" w:hAnsi="Calibri Light" w:cs="Arial"/>
          <w:i/>
          <w:kern w:val="3"/>
          <w:sz w:val="20"/>
          <w:szCs w:val="20"/>
          <w:lang w:eastAsia="it-IT"/>
        </w:rPr>
        <w:t xml:space="preserve"> 14.1 </w:t>
      </w:r>
      <w:r w:rsidR="007E0529">
        <w:rPr>
          <w:rFonts w:ascii="Calibri Light" w:eastAsia="Courier New" w:hAnsi="Calibri Light" w:cs="Arial"/>
          <w:i/>
          <w:kern w:val="3"/>
          <w:sz w:val="20"/>
          <w:szCs w:val="20"/>
          <w:lang w:eastAsia="it-IT"/>
        </w:rPr>
        <w:t xml:space="preserve">e 14.3.1 </w:t>
      </w:r>
      <w:r w:rsidRPr="00C16133">
        <w:rPr>
          <w:rFonts w:ascii="Calibri Light" w:eastAsia="Courier New" w:hAnsi="Calibri Light" w:cs="Arial"/>
          <w:i/>
          <w:kern w:val="3"/>
          <w:sz w:val="20"/>
          <w:szCs w:val="20"/>
          <w:lang w:eastAsia="it-IT"/>
        </w:rPr>
        <w:t>del disciplinare di gara)</w:t>
      </w:r>
    </w:p>
    <w:p w14:paraId="1EAA4C95" w14:textId="77777777" w:rsidR="00C16133" w:rsidRPr="00C16133" w:rsidRDefault="00C16133" w:rsidP="00C16133">
      <w:pPr>
        <w:autoSpaceDE w:val="0"/>
        <w:autoSpaceDN w:val="0"/>
        <w:adjustRightInd w:val="0"/>
        <w:spacing w:before="240" w:line="240" w:lineRule="auto"/>
        <w:jc w:val="both"/>
        <w:rPr>
          <w:rFonts w:ascii="Calibri" w:eastAsia="Calibri" w:hAnsi="Calibri" w:cs="Arial"/>
          <w:color w:val="000000"/>
          <w:sz w:val="24"/>
          <w:szCs w:val="24"/>
        </w:rPr>
      </w:pPr>
      <w:r w:rsidRPr="00C16133">
        <w:rPr>
          <w:rFonts w:ascii="Calibri" w:eastAsia="Calibri" w:hAnsi="Calibri" w:cs="Arial"/>
          <w:color w:val="000000"/>
          <w:sz w:val="24"/>
          <w:szCs w:val="24"/>
        </w:rPr>
        <w:t xml:space="preserve">di seguito denominato “operatore” </w:t>
      </w:r>
    </w:p>
    <w:p w14:paraId="452F243E" w14:textId="77777777" w:rsidR="00617EDF" w:rsidRPr="00617EDF" w:rsidRDefault="00617EDF" w:rsidP="00617EDF">
      <w:pPr>
        <w:autoSpaceDE w:val="0"/>
        <w:autoSpaceDN w:val="0"/>
        <w:adjustRightInd w:val="0"/>
        <w:spacing w:line="240" w:lineRule="auto"/>
        <w:jc w:val="center"/>
        <w:rPr>
          <w:rFonts w:ascii="Calibri" w:eastAsia="Calibri" w:hAnsi="Calibri" w:cs="Arial"/>
          <w:b/>
          <w:bCs/>
          <w:color w:val="000000"/>
          <w:sz w:val="24"/>
          <w:szCs w:val="24"/>
        </w:rPr>
      </w:pPr>
      <w:r w:rsidRPr="00617EDF">
        <w:rPr>
          <w:rFonts w:ascii="Calibri" w:eastAsia="Calibri" w:hAnsi="Calibri" w:cs="Arial"/>
          <w:b/>
          <w:bCs/>
          <w:color w:val="000000"/>
          <w:sz w:val="24"/>
          <w:szCs w:val="24"/>
        </w:rPr>
        <w:t>CHIEDE</w:t>
      </w:r>
    </w:p>
    <w:p w14:paraId="3C8E257B" w14:textId="5D34AA8D" w:rsidR="00617EDF" w:rsidRPr="00617EDF" w:rsidRDefault="00617EDF" w:rsidP="00617EDF">
      <w:pPr>
        <w:autoSpaceDE w:val="0"/>
        <w:autoSpaceDN w:val="0"/>
        <w:adjustRightInd w:val="0"/>
        <w:spacing w:after="0" w:line="240" w:lineRule="auto"/>
        <w:jc w:val="both"/>
        <w:rPr>
          <w:rFonts w:ascii="Calibri" w:eastAsia="Calibri" w:hAnsi="Calibri" w:cs="Arial"/>
          <w:color w:val="000000"/>
          <w:sz w:val="24"/>
          <w:szCs w:val="24"/>
        </w:rPr>
      </w:pPr>
      <w:r w:rsidRPr="00617EDF">
        <w:rPr>
          <w:rFonts w:ascii="Calibri" w:eastAsia="Calibri" w:hAnsi="Calibri" w:cs="Arial"/>
          <w:color w:val="000000"/>
          <w:sz w:val="24"/>
          <w:szCs w:val="24"/>
        </w:rPr>
        <w:t xml:space="preserve">di partecipare alla presente GARA A PROCEDURA APERTA, AI SENSI DELL’ART. 60 D.LGS. 50/2016, INDETTA DALL’AGENZIA METROPOLITANA PER LA FORMAZIONE L’ORIENTAMENTO E IL LAVORO (AFOL METROPOLITANA) PER L’AFFIDAMENTO DEL SERVIZIO </w:t>
      </w:r>
      <w:r w:rsidR="002337D4" w:rsidRPr="002337D4">
        <w:rPr>
          <w:rFonts w:ascii="Calibri" w:eastAsia="Calibri" w:hAnsi="Calibri" w:cs="Arial"/>
          <w:color w:val="000000"/>
          <w:sz w:val="24"/>
          <w:szCs w:val="24"/>
        </w:rPr>
        <w:t>SOSTITUTIVO DI MENSA MEDIANTE L’EROGAZIONE DI BUONI PASTO ELETTRONICI PER LA DURATA DI 24 MESI CON FACO</w:t>
      </w:r>
      <w:r w:rsidR="002337D4">
        <w:rPr>
          <w:rFonts w:ascii="Calibri" w:eastAsia="Calibri" w:hAnsi="Calibri" w:cs="Arial"/>
          <w:color w:val="000000"/>
          <w:sz w:val="24"/>
          <w:szCs w:val="24"/>
        </w:rPr>
        <w:t>LTA’ DI RINNOVO PER ULTRIORI 24</w:t>
      </w:r>
      <w:r w:rsidR="002337D4" w:rsidRPr="002337D4">
        <w:rPr>
          <w:rFonts w:ascii="Calibri" w:eastAsia="Calibri" w:hAnsi="Calibri" w:cs="Arial"/>
          <w:color w:val="000000"/>
          <w:sz w:val="24"/>
          <w:szCs w:val="24"/>
        </w:rPr>
        <w:t xml:space="preserve"> MESI – </w:t>
      </w:r>
      <w:r w:rsidRPr="00617EDF">
        <w:rPr>
          <w:rFonts w:ascii="Calibri" w:eastAsia="Calibri" w:hAnsi="Calibri" w:cs="Arial"/>
          <w:color w:val="000000"/>
          <w:sz w:val="24"/>
          <w:szCs w:val="24"/>
        </w:rPr>
        <w:t xml:space="preserve"> </w:t>
      </w:r>
      <w:r w:rsidRPr="00A670B9">
        <w:rPr>
          <w:rFonts w:ascii="Calibri" w:eastAsia="Calibri" w:hAnsi="Calibri" w:cs="Arial"/>
          <w:color w:val="000000"/>
          <w:sz w:val="24"/>
          <w:szCs w:val="24"/>
        </w:rPr>
        <w:t>CIG</w:t>
      </w:r>
      <w:r w:rsidR="00A670B9">
        <w:rPr>
          <w:rFonts w:ascii="Calibri" w:eastAsia="Calibri" w:hAnsi="Calibri" w:cs="Arial"/>
          <w:color w:val="000000"/>
          <w:sz w:val="24"/>
          <w:szCs w:val="24"/>
        </w:rPr>
        <w:t xml:space="preserve"> </w:t>
      </w:r>
      <w:r w:rsidR="00697550" w:rsidRPr="00697550">
        <w:rPr>
          <w:rFonts w:ascii="Calibri" w:eastAsia="Calibri" w:hAnsi="Calibri" w:cs="Arial"/>
          <w:color w:val="000000"/>
          <w:sz w:val="24"/>
          <w:szCs w:val="24"/>
        </w:rPr>
        <w:t>84826990AA</w:t>
      </w:r>
    </w:p>
    <w:p w14:paraId="3440BA0C" w14:textId="77777777" w:rsidR="00617EDF" w:rsidRPr="00617EDF" w:rsidRDefault="00617EDF" w:rsidP="00617EDF">
      <w:pPr>
        <w:autoSpaceDE w:val="0"/>
        <w:autoSpaceDN w:val="0"/>
        <w:adjustRightInd w:val="0"/>
        <w:spacing w:before="240" w:line="240" w:lineRule="auto"/>
        <w:jc w:val="center"/>
        <w:rPr>
          <w:rFonts w:ascii="Calibri" w:eastAsia="Calibri" w:hAnsi="Calibri" w:cs="Arial"/>
          <w:b/>
          <w:bCs/>
          <w:color w:val="000000"/>
          <w:sz w:val="24"/>
          <w:szCs w:val="24"/>
        </w:rPr>
      </w:pPr>
      <w:r w:rsidRPr="00617EDF">
        <w:rPr>
          <w:rFonts w:ascii="Calibri" w:eastAsia="Calibri" w:hAnsi="Calibri" w:cs="Arial"/>
          <w:b/>
          <w:bCs/>
          <w:color w:val="000000"/>
          <w:sz w:val="24"/>
          <w:szCs w:val="24"/>
        </w:rPr>
        <w:t>DICHIARA</w:t>
      </w:r>
    </w:p>
    <w:p w14:paraId="322E3A73" w14:textId="77777777" w:rsidR="00617EDF" w:rsidRPr="00617EDF" w:rsidRDefault="00617EDF" w:rsidP="00617EDF">
      <w:pPr>
        <w:suppressAutoHyphens/>
        <w:autoSpaceDN w:val="0"/>
        <w:spacing w:after="140"/>
        <w:jc w:val="both"/>
        <w:rPr>
          <w:rFonts w:ascii="Calibri Light" w:eastAsia="Courier New" w:hAnsi="Calibri Light" w:cs="Times New Roman"/>
          <w:kern w:val="3"/>
          <w:sz w:val="24"/>
          <w:szCs w:val="24"/>
          <w:lang w:eastAsia="it-IT"/>
        </w:rPr>
      </w:pPr>
      <w:r w:rsidRPr="00617EDF">
        <w:rPr>
          <w:rFonts w:ascii="Calibri Light" w:eastAsia="Courier New" w:hAnsi="Calibri Light" w:cs="Times New Roman"/>
          <w:kern w:val="3"/>
          <w:sz w:val="24"/>
          <w:szCs w:val="24"/>
          <w:lang w:eastAsia="it-IT"/>
        </w:rPr>
        <w:t xml:space="preserve">ai sensi e per gli effetti dell’art. 76 </w:t>
      </w:r>
      <w:proofErr w:type="spellStart"/>
      <w:r w:rsidRPr="00617EDF">
        <w:rPr>
          <w:rFonts w:ascii="Calibri Light" w:eastAsia="Courier New" w:hAnsi="Calibri Light" w:cs="Times New Roman"/>
          <w:kern w:val="3"/>
          <w:sz w:val="24"/>
          <w:szCs w:val="24"/>
          <w:lang w:eastAsia="it-IT"/>
        </w:rPr>
        <w:t>d.P.R.</w:t>
      </w:r>
      <w:proofErr w:type="spellEnd"/>
      <w:r w:rsidRPr="00617EDF">
        <w:rPr>
          <w:rFonts w:ascii="Calibri Light" w:eastAsia="Courier New" w:hAnsi="Calibri Light" w:cs="Times New Roman"/>
          <w:kern w:val="3"/>
          <w:sz w:val="24"/>
          <w:szCs w:val="24"/>
          <w:lang w:eastAsia="it-IT"/>
        </w:rPr>
        <w:t xml:space="preserve"> 445/2000 consapevole della responsabilità e delle conseguenze civili e penali previste in caso di dichiarazioni mendaci e/o formazione od uso di atti falsi e/o in caso di esi</w:t>
      </w:r>
      <w:bookmarkStart w:id="0" w:name="_GoBack"/>
      <w:bookmarkEnd w:id="0"/>
      <w:r w:rsidRPr="00617EDF">
        <w:rPr>
          <w:rFonts w:ascii="Calibri Light" w:eastAsia="Courier New" w:hAnsi="Calibri Light" w:cs="Times New Roman"/>
          <w:kern w:val="3"/>
          <w:sz w:val="24"/>
          <w:szCs w:val="24"/>
          <w:lang w:eastAsia="it-IT"/>
        </w:rPr>
        <w:t xml:space="preserve">bizione di atti contenenti dati non più corrispondenti a verità; sotto la propria responsabilità, ai sensi degli artt. 46 e 47 </w:t>
      </w:r>
      <w:proofErr w:type="spellStart"/>
      <w:r w:rsidRPr="00617EDF">
        <w:rPr>
          <w:rFonts w:ascii="Calibri Light" w:eastAsia="Courier New" w:hAnsi="Calibri Light" w:cs="Times New Roman"/>
          <w:kern w:val="3"/>
          <w:sz w:val="24"/>
          <w:szCs w:val="24"/>
          <w:lang w:eastAsia="it-IT"/>
        </w:rPr>
        <w:t>d.P.R.</w:t>
      </w:r>
      <w:proofErr w:type="spellEnd"/>
      <w:r w:rsidRPr="00617EDF">
        <w:rPr>
          <w:rFonts w:ascii="Calibri Light" w:eastAsia="Courier New" w:hAnsi="Calibri Light" w:cs="Times New Roman"/>
          <w:kern w:val="3"/>
          <w:sz w:val="24"/>
          <w:szCs w:val="24"/>
          <w:lang w:eastAsia="it-IT"/>
        </w:rPr>
        <w:t xml:space="preserve"> 445/2000:</w:t>
      </w:r>
    </w:p>
    <w:p w14:paraId="29B5C21F" w14:textId="77777777" w:rsidR="005A7E17" w:rsidRPr="00EB6D7E" w:rsidRDefault="005A7E17" w:rsidP="00EB6D7E">
      <w:pPr>
        <w:pStyle w:val="Paragrafoelenco"/>
        <w:numPr>
          <w:ilvl w:val="0"/>
          <w:numId w:val="10"/>
        </w:numPr>
        <w:spacing w:after="0" w:line="360" w:lineRule="auto"/>
        <w:ind w:left="357" w:hanging="357"/>
        <w:jc w:val="both"/>
        <w:rPr>
          <w:rFonts w:ascii="Trebuchet MS" w:eastAsia="Times New Roman" w:hAnsi="Trebuchet MS" w:cs="Times New Roman"/>
          <w:bCs/>
          <w:lang w:eastAsia="it-IT"/>
        </w:rPr>
      </w:pPr>
      <w:r w:rsidRPr="00EB6D7E">
        <w:rPr>
          <w:rFonts w:ascii="Trebuchet MS" w:eastAsia="Times New Roman" w:hAnsi="Trebuchet MS" w:cs="Times New Roman"/>
          <w:bCs/>
          <w:lang w:eastAsia="it-IT"/>
        </w:rPr>
        <w:t xml:space="preserve">che l’impresa è iscritta nel registro delle imprese presso la Camera di Commercio, Industria, Agricoltura e Artigianato di _____________________ al numero </w:t>
      </w:r>
      <w:r w:rsidRPr="00EB6D7E">
        <w:rPr>
          <w:rFonts w:ascii="Trebuchet MS" w:eastAsia="Times New Roman" w:hAnsi="Trebuchet MS" w:cs="Times New Roman"/>
          <w:bCs/>
          <w:lang w:eastAsia="it-IT"/>
        </w:rPr>
        <w:lastRenderedPageBreak/>
        <w:t>_____________________ per attività inerenti con quelle della presente procedura di gara, (oppure, in caso di operatore economico stabilito in un altro Stato aderente all’Unione europea, in analogo registro professionale o commerciale);</w:t>
      </w:r>
    </w:p>
    <w:p w14:paraId="0A5AC661" w14:textId="77777777" w:rsidR="005A7E17" w:rsidRDefault="005A7E17" w:rsidP="005A7E17">
      <w:pPr>
        <w:pStyle w:val="Paragrafoelenco"/>
        <w:spacing w:after="0" w:line="360" w:lineRule="auto"/>
        <w:ind w:left="357"/>
        <w:jc w:val="both"/>
        <w:rPr>
          <w:rFonts w:ascii="Trebuchet MS" w:eastAsia="Times New Roman" w:hAnsi="Trebuchet MS" w:cs="Times New Roman"/>
          <w:bCs/>
          <w:lang w:eastAsia="it-IT"/>
        </w:rPr>
      </w:pPr>
      <w:r w:rsidRPr="005A7E17">
        <w:rPr>
          <w:rFonts w:ascii="Trebuchet MS" w:eastAsia="Times New Roman" w:hAnsi="Trebuchet MS" w:cs="Times New Roman"/>
          <w:bCs/>
          <w:lang w:eastAsia="it-IT"/>
        </w:rPr>
        <w:t>oppure</w:t>
      </w:r>
    </w:p>
    <w:p w14:paraId="6AA08E3F" w14:textId="77777777" w:rsidR="00EB6D7E" w:rsidRDefault="005A7E17" w:rsidP="00EB6D7E">
      <w:pPr>
        <w:pStyle w:val="Paragrafoelenco"/>
        <w:spacing w:after="0" w:line="360" w:lineRule="auto"/>
        <w:ind w:left="357"/>
        <w:jc w:val="both"/>
        <w:rPr>
          <w:rFonts w:ascii="Trebuchet MS" w:eastAsia="Times New Roman" w:hAnsi="Trebuchet MS" w:cs="Times New Roman"/>
          <w:bCs/>
          <w:lang w:eastAsia="it-IT"/>
        </w:rPr>
      </w:pPr>
      <w:r w:rsidRPr="005A7E17">
        <w:rPr>
          <w:rFonts w:ascii="Trebuchet MS" w:eastAsia="Times New Roman" w:hAnsi="Trebuchet MS" w:cs="Times New Roman"/>
          <w:bCs/>
          <w:lang w:eastAsia="it-IT"/>
        </w:rPr>
        <w:t>che la società Cooperativa è iscritta all'Albo delle società cooperative tenuto dal Ministero delle Attività Produttive ai sensi del D.M. del 23.06.2004, con i seguenti estremi_________________;</w:t>
      </w:r>
    </w:p>
    <w:p w14:paraId="764EAFEA" w14:textId="17190049" w:rsidR="00617EDF" w:rsidRPr="00EB6D7E" w:rsidRDefault="00617EDF" w:rsidP="00EB6D7E">
      <w:pPr>
        <w:pStyle w:val="Paragrafoelenco"/>
        <w:numPr>
          <w:ilvl w:val="0"/>
          <w:numId w:val="10"/>
        </w:numPr>
        <w:spacing w:after="0" w:line="360" w:lineRule="auto"/>
        <w:ind w:left="357" w:hanging="357"/>
        <w:jc w:val="both"/>
        <w:rPr>
          <w:rFonts w:ascii="Trebuchet MS" w:eastAsia="Times New Roman" w:hAnsi="Trebuchet MS" w:cs="Times New Roman"/>
          <w:bCs/>
          <w:lang w:eastAsia="it-IT"/>
        </w:rPr>
      </w:pPr>
      <w:r w:rsidRPr="00EB6D7E">
        <w:rPr>
          <w:rFonts w:ascii="Trebuchet MS" w:eastAsia="Times New Roman" w:hAnsi="Trebuchet MS" w:cs="Times New Roman"/>
          <w:bCs/>
          <w:lang w:eastAsia="it-IT"/>
        </w:rPr>
        <w:t xml:space="preserve">che nel libro soci dell’Impresa _________ figurano i soci sottoelencati, titolari delle azioni/quote di capitale riportate a fianco di ciascuno di essi: </w:t>
      </w:r>
    </w:p>
    <w:p w14:paraId="265CA7C9" w14:textId="77777777" w:rsidR="00617EDF" w:rsidRDefault="00617EDF" w:rsidP="00EB6D7E">
      <w:pPr>
        <w:pStyle w:val="Paragrafoelenco"/>
        <w:spacing w:after="0" w:line="360" w:lineRule="auto"/>
        <w:ind w:left="357"/>
        <w:jc w:val="both"/>
        <w:rPr>
          <w:rFonts w:ascii="Trebuchet MS" w:eastAsia="Times New Roman" w:hAnsi="Trebuchet MS" w:cs="Times New Roman"/>
          <w:bCs/>
          <w:lang w:eastAsia="it-IT"/>
        </w:rPr>
      </w:pPr>
      <w:r w:rsidRPr="00EB6D7E">
        <w:rPr>
          <w:rFonts w:ascii="Trebuchet MS" w:eastAsia="Times New Roman" w:hAnsi="Trebuchet MS" w:cs="Times New Roman"/>
          <w:bCs/>
          <w:lang w:eastAsia="it-IT"/>
        </w:rPr>
        <w:t xml:space="preserve">____________ % </w:t>
      </w:r>
    </w:p>
    <w:p w14:paraId="76374809" w14:textId="77777777" w:rsidR="00617EDF" w:rsidRDefault="00617EDF" w:rsidP="00EB6D7E">
      <w:pPr>
        <w:pStyle w:val="Paragrafoelenco"/>
        <w:spacing w:after="0" w:line="360" w:lineRule="auto"/>
        <w:ind w:left="357"/>
        <w:jc w:val="both"/>
        <w:rPr>
          <w:rFonts w:ascii="Trebuchet MS" w:eastAsia="Times New Roman" w:hAnsi="Trebuchet MS" w:cs="Times New Roman"/>
          <w:bCs/>
          <w:lang w:eastAsia="it-IT"/>
        </w:rPr>
      </w:pPr>
      <w:r w:rsidRPr="00EB6D7E">
        <w:rPr>
          <w:rFonts w:ascii="Trebuchet MS" w:eastAsia="Times New Roman" w:hAnsi="Trebuchet MS" w:cs="Times New Roman"/>
          <w:bCs/>
          <w:lang w:eastAsia="it-IT"/>
        </w:rPr>
        <w:t xml:space="preserve">____________ % </w:t>
      </w:r>
    </w:p>
    <w:p w14:paraId="68ADC10D" w14:textId="77777777" w:rsidR="00617EDF" w:rsidRDefault="00617EDF" w:rsidP="00EB6D7E">
      <w:pPr>
        <w:pStyle w:val="Paragrafoelenco"/>
        <w:spacing w:after="0" w:line="360" w:lineRule="auto"/>
        <w:ind w:left="357"/>
        <w:jc w:val="both"/>
        <w:rPr>
          <w:rFonts w:ascii="Trebuchet MS" w:eastAsia="Times New Roman" w:hAnsi="Trebuchet MS" w:cs="Times New Roman"/>
          <w:bCs/>
          <w:lang w:eastAsia="it-IT"/>
        </w:rPr>
      </w:pPr>
      <w:r w:rsidRPr="00EB6D7E">
        <w:rPr>
          <w:rFonts w:ascii="Trebuchet MS" w:eastAsia="Times New Roman" w:hAnsi="Trebuchet MS" w:cs="Times New Roman"/>
          <w:bCs/>
          <w:lang w:eastAsia="it-IT"/>
        </w:rPr>
        <w:t xml:space="preserve">_______________ </w:t>
      </w:r>
    </w:p>
    <w:p w14:paraId="1C548137" w14:textId="3163F8CE" w:rsidR="00617EDF" w:rsidRDefault="00617EDF" w:rsidP="00617EDF">
      <w:pPr>
        <w:pStyle w:val="Paragrafoelenco"/>
        <w:spacing w:after="0" w:line="360" w:lineRule="auto"/>
        <w:ind w:left="357"/>
        <w:jc w:val="both"/>
        <w:rPr>
          <w:rFonts w:ascii="Trebuchet MS" w:eastAsia="Times New Roman" w:hAnsi="Trebuchet MS" w:cs="Times New Roman"/>
          <w:bCs/>
          <w:lang w:eastAsia="it-IT"/>
        </w:rPr>
      </w:pPr>
      <w:r w:rsidRPr="00EB6D7E">
        <w:rPr>
          <w:rFonts w:ascii="Trebuchet MS" w:eastAsia="Times New Roman" w:hAnsi="Trebuchet MS" w:cs="Times New Roman"/>
          <w:bCs/>
          <w:lang w:eastAsia="it-IT"/>
        </w:rPr>
        <w:t>totale         100 %</w:t>
      </w:r>
    </w:p>
    <w:p w14:paraId="02EFA33B" w14:textId="2EF86657" w:rsidR="00AA04B7" w:rsidRDefault="00617EDF" w:rsidP="00EB6D7E">
      <w:pPr>
        <w:pStyle w:val="Paragrafoelenco"/>
        <w:numPr>
          <w:ilvl w:val="0"/>
          <w:numId w:val="10"/>
        </w:numPr>
        <w:spacing w:after="0" w:line="360" w:lineRule="auto"/>
        <w:ind w:left="357" w:hanging="357"/>
        <w:jc w:val="both"/>
        <w:rPr>
          <w:rFonts w:ascii="Trebuchet MS" w:eastAsia="Times New Roman" w:hAnsi="Trebuchet MS" w:cs="Times New Roman"/>
          <w:bCs/>
          <w:lang w:eastAsia="it-IT"/>
        </w:rPr>
      </w:pPr>
      <w:r>
        <w:rPr>
          <w:rFonts w:ascii="Trebuchet MS" w:eastAsia="Times New Roman" w:hAnsi="Trebuchet MS" w:cs="Times New Roman"/>
          <w:bCs/>
          <w:lang w:eastAsia="it-IT"/>
        </w:rPr>
        <w:t>i</w:t>
      </w:r>
      <w:r w:rsidRPr="00617EDF">
        <w:rPr>
          <w:rFonts w:ascii="Trebuchet MS" w:eastAsia="Times New Roman" w:hAnsi="Trebuchet MS" w:cs="Times New Roman"/>
          <w:bCs/>
          <w:lang w:eastAsia="it-IT"/>
        </w:rPr>
        <w:t xml:space="preserve">n caso di Consorzi di cui all’articolo 45, comma 2 </w:t>
      </w:r>
      <w:proofErr w:type="spellStart"/>
      <w:r w:rsidRPr="00617EDF">
        <w:rPr>
          <w:rFonts w:ascii="Trebuchet MS" w:eastAsia="Times New Roman" w:hAnsi="Trebuchet MS" w:cs="Times New Roman"/>
          <w:bCs/>
          <w:lang w:eastAsia="it-IT"/>
        </w:rPr>
        <w:t>lett</w:t>
      </w:r>
      <w:proofErr w:type="spellEnd"/>
      <w:r w:rsidRPr="00617EDF">
        <w:rPr>
          <w:rFonts w:ascii="Trebuchet MS" w:eastAsia="Times New Roman" w:hAnsi="Trebuchet MS" w:cs="Times New Roman"/>
          <w:bCs/>
          <w:lang w:eastAsia="it-IT"/>
        </w:rPr>
        <w:t xml:space="preserve">. c) </w:t>
      </w:r>
      <w:proofErr w:type="spellStart"/>
      <w:proofErr w:type="gramStart"/>
      <w:r>
        <w:rPr>
          <w:rFonts w:ascii="Trebuchet MS" w:eastAsia="Times New Roman" w:hAnsi="Trebuchet MS" w:cs="Times New Roman"/>
          <w:bCs/>
          <w:lang w:eastAsia="it-IT"/>
        </w:rPr>
        <w:t>D.Lgs</w:t>
      </w:r>
      <w:proofErr w:type="gramEnd"/>
      <w:r>
        <w:rPr>
          <w:rFonts w:ascii="Trebuchet MS" w:eastAsia="Times New Roman" w:hAnsi="Trebuchet MS" w:cs="Times New Roman"/>
          <w:bCs/>
          <w:lang w:eastAsia="it-IT"/>
        </w:rPr>
        <w:t>.</w:t>
      </w:r>
      <w:proofErr w:type="spellEnd"/>
      <w:r>
        <w:rPr>
          <w:rFonts w:ascii="Trebuchet MS" w:eastAsia="Times New Roman" w:hAnsi="Trebuchet MS" w:cs="Times New Roman"/>
          <w:bCs/>
          <w:lang w:eastAsia="it-IT"/>
        </w:rPr>
        <w:t xml:space="preserve"> 50/2016 </w:t>
      </w:r>
      <w:r w:rsidRPr="00617EDF">
        <w:rPr>
          <w:rFonts w:ascii="Trebuchet MS" w:eastAsia="Times New Roman" w:hAnsi="Trebuchet MS" w:cs="Times New Roman"/>
          <w:bCs/>
          <w:lang w:eastAsia="it-IT"/>
        </w:rPr>
        <w:t xml:space="preserve">ove il consorzio ricorra ai requisiti tecnico professionale e/o economico finanziaria alle consorziate non indicate quali esecutrici: che il Consorzio, al fine di soddisfare i requisiti di partecipazione prescritti dal Bando di gara ricorre ai requisiti delle consorziate non esecutrici così come di seguito indicato: </w:t>
      </w:r>
    </w:p>
    <w:p w14:paraId="0D8BCF0E" w14:textId="7B035ECF" w:rsidR="00AA04B7" w:rsidRDefault="00617EDF" w:rsidP="00AA04B7">
      <w:pPr>
        <w:pStyle w:val="Paragrafoelenco"/>
        <w:spacing w:after="0" w:line="360" w:lineRule="auto"/>
        <w:ind w:left="357"/>
        <w:jc w:val="both"/>
        <w:rPr>
          <w:rFonts w:ascii="Trebuchet MS" w:eastAsia="Times New Roman" w:hAnsi="Trebuchet MS" w:cs="Times New Roman"/>
          <w:bCs/>
          <w:lang w:eastAsia="it-IT"/>
        </w:rPr>
      </w:pPr>
      <w:r w:rsidRPr="00617EDF">
        <w:rPr>
          <w:rFonts w:ascii="Trebuchet MS" w:eastAsia="Times New Roman" w:hAnsi="Trebuchet MS" w:cs="Times New Roman"/>
          <w:bCs/>
          <w:lang w:eastAsia="it-IT"/>
        </w:rPr>
        <w:t>___________</w:t>
      </w:r>
      <w:proofErr w:type="gramStart"/>
      <w:r w:rsidRPr="00617EDF">
        <w:rPr>
          <w:rFonts w:ascii="Trebuchet MS" w:eastAsia="Times New Roman" w:hAnsi="Trebuchet MS" w:cs="Times New Roman"/>
          <w:bCs/>
          <w:lang w:eastAsia="it-IT"/>
        </w:rPr>
        <w:t>_(</w:t>
      </w:r>
      <w:proofErr w:type="gramEnd"/>
      <w:r w:rsidRPr="00617EDF">
        <w:rPr>
          <w:rFonts w:ascii="Trebuchet MS" w:eastAsia="Times New Roman" w:hAnsi="Trebuchet MS" w:cs="Times New Roman"/>
          <w:bCs/>
          <w:lang w:eastAsia="it-IT"/>
        </w:rPr>
        <w:t>ragione sociale) ______________ (requisito) _______________ (misura)  ____________(ragione sociale) ______________ (requisito) _______________ (misura)  ____________(ragione sociale) ______________ (requisito) _______________ (misura)</w:t>
      </w:r>
    </w:p>
    <w:p w14:paraId="4B591320" w14:textId="73574A6E" w:rsidR="00AA04B7" w:rsidRDefault="00AA04B7" w:rsidP="00EB6D7E">
      <w:pPr>
        <w:pStyle w:val="Paragrafoelenco"/>
        <w:numPr>
          <w:ilvl w:val="0"/>
          <w:numId w:val="10"/>
        </w:numPr>
        <w:spacing w:after="0" w:line="360" w:lineRule="auto"/>
        <w:ind w:left="357" w:hanging="357"/>
        <w:jc w:val="both"/>
        <w:rPr>
          <w:rFonts w:ascii="Trebuchet MS" w:eastAsia="Times New Roman" w:hAnsi="Trebuchet MS" w:cs="Times New Roman"/>
          <w:bCs/>
          <w:lang w:eastAsia="it-IT"/>
        </w:rPr>
      </w:pPr>
      <w:r w:rsidRPr="00AA04B7">
        <w:rPr>
          <w:rFonts w:ascii="Trebuchet MS" w:eastAsia="Times New Roman" w:hAnsi="Trebuchet MS" w:cs="Times New Roman"/>
          <w:bCs/>
          <w:lang w:eastAsia="it-IT"/>
        </w:rPr>
        <w:t>che non si è reso colpevole delle fattispecie di cui all’art. 80 co</w:t>
      </w:r>
      <w:r>
        <w:rPr>
          <w:rFonts w:ascii="Trebuchet MS" w:eastAsia="Times New Roman" w:hAnsi="Trebuchet MS" w:cs="Times New Roman"/>
          <w:bCs/>
          <w:lang w:eastAsia="it-IT"/>
        </w:rPr>
        <w:t xml:space="preserve">mma </w:t>
      </w:r>
      <w:r w:rsidRPr="00AA04B7">
        <w:rPr>
          <w:rFonts w:ascii="Trebuchet MS" w:eastAsia="Times New Roman" w:hAnsi="Trebuchet MS" w:cs="Times New Roman"/>
          <w:bCs/>
          <w:lang w:eastAsia="it-IT"/>
        </w:rPr>
        <w:t xml:space="preserve">5 </w:t>
      </w:r>
      <w:proofErr w:type="spellStart"/>
      <w:r w:rsidRPr="00AA04B7">
        <w:rPr>
          <w:rFonts w:ascii="Trebuchet MS" w:eastAsia="Times New Roman" w:hAnsi="Trebuchet MS" w:cs="Times New Roman"/>
          <w:bCs/>
          <w:lang w:eastAsia="it-IT"/>
        </w:rPr>
        <w:t>lett</w:t>
      </w:r>
      <w:proofErr w:type="spellEnd"/>
      <w:r w:rsidRPr="00AA04B7">
        <w:rPr>
          <w:rFonts w:ascii="Trebuchet MS" w:eastAsia="Times New Roman" w:hAnsi="Trebuchet MS" w:cs="Times New Roman"/>
          <w:bCs/>
          <w:lang w:eastAsia="it-IT"/>
        </w:rPr>
        <w:t xml:space="preserve">. c bis) </w:t>
      </w:r>
      <w:proofErr w:type="spellStart"/>
      <w:proofErr w:type="gramStart"/>
      <w:r>
        <w:rPr>
          <w:rFonts w:ascii="Trebuchet MS" w:eastAsia="Times New Roman" w:hAnsi="Trebuchet MS" w:cs="Times New Roman"/>
          <w:bCs/>
          <w:lang w:eastAsia="it-IT"/>
        </w:rPr>
        <w:t>D.Lgs</w:t>
      </w:r>
      <w:proofErr w:type="gramEnd"/>
      <w:r>
        <w:rPr>
          <w:rFonts w:ascii="Trebuchet MS" w:eastAsia="Times New Roman" w:hAnsi="Trebuchet MS" w:cs="Times New Roman"/>
          <w:bCs/>
          <w:lang w:eastAsia="it-IT"/>
        </w:rPr>
        <w:t>.</w:t>
      </w:r>
      <w:proofErr w:type="spellEnd"/>
      <w:r>
        <w:rPr>
          <w:rFonts w:ascii="Trebuchet MS" w:eastAsia="Times New Roman" w:hAnsi="Trebuchet MS" w:cs="Times New Roman"/>
          <w:bCs/>
          <w:lang w:eastAsia="it-IT"/>
        </w:rPr>
        <w:t xml:space="preserve"> 50/2016</w:t>
      </w:r>
      <w:r>
        <w:rPr>
          <w:rFonts w:ascii="Trebuchet MS" w:eastAsia="Times New Roman" w:hAnsi="Trebuchet MS" w:cs="Times New Roman"/>
          <w:bCs/>
          <w:lang w:eastAsia="it-IT"/>
        </w:rPr>
        <w:tab/>
      </w:r>
      <w:r>
        <w:rPr>
          <w:rFonts w:ascii="Trebuchet MS" w:eastAsia="Times New Roman" w:hAnsi="Trebuchet MS" w:cs="Times New Roman"/>
          <w:bCs/>
          <w:lang w:eastAsia="it-IT"/>
        </w:rPr>
        <w:tab/>
      </w:r>
      <w:r>
        <w:rPr>
          <w:rFonts w:ascii="Trebuchet MS" w:eastAsia="Times New Roman" w:hAnsi="Trebuchet MS" w:cs="Times New Roman"/>
          <w:bCs/>
          <w:lang w:eastAsia="it-IT"/>
        </w:rPr>
        <w:tab/>
      </w:r>
      <w:r>
        <w:rPr>
          <w:rFonts w:ascii="Trebuchet MS" w:eastAsia="Times New Roman" w:hAnsi="Trebuchet MS" w:cs="Times New Roman"/>
          <w:bCs/>
          <w:lang w:eastAsia="it-IT"/>
        </w:rPr>
        <w:tab/>
      </w:r>
      <w:r>
        <w:rPr>
          <w:rFonts w:ascii="Trebuchet MS" w:eastAsia="Times New Roman" w:hAnsi="Trebuchet MS" w:cs="Times New Roman"/>
          <w:bCs/>
          <w:lang w:eastAsia="it-IT"/>
        </w:rPr>
        <w:tab/>
      </w:r>
      <w:r>
        <w:rPr>
          <w:rFonts w:ascii="Trebuchet MS" w:eastAsia="Times New Roman" w:hAnsi="Trebuchet MS" w:cs="Times New Roman"/>
          <w:bCs/>
          <w:lang w:eastAsia="it-IT"/>
        </w:rPr>
        <w:tab/>
      </w:r>
      <w:r>
        <w:rPr>
          <w:rFonts w:ascii="Trebuchet MS" w:eastAsia="Times New Roman" w:hAnsi="Trebuchet MS" w:cs="Times New Roman"/>
          <w:bCs/>
          <w:lang w:eastAsia="it-IT"/>
        </w:rPr>
        <w:tab/>
      </w:r>
      <w:r>
        <w:rPr>
          <w:rFonts w:ascii="Trebuchet MS" w:eastAsia="Times New Roman" w:hAnsi="Trebuchet MS" w:cs="Times New Roman"/>
          <w:bCs/>
          <w:lang w:eastAsia="it-IT"/>
        </w:rPr>
        <w:tab/>
      </w:r>
      <w:r>
        <w:rPr>
          <w:rFonts w:ascii="Trebuchet MS" w:eastAsia="Times New Roman" w:hAnsi="Trebuchet MS" w:cs="Times New Roman"/>
          <w:bCs/>
          <w:lang w:eastAsia="it-IT"/>
        </w:rPr>
        <w:tab/>
      </w:r>
      <w:r>
        <w:rPr>
          <w:rFonts w:ascii="Trebuchet MS" w:eastAsia="Times New Roman" w:hAnsi="Trebuchet MS" w:cs="Times New Roman"/>
          <w:bCs/>
          <w:lang w:eastAsia="it-IT"/>
        </w:rPr>
        <w:tab/>
      </w:r>
      <w:r>
        <w:rPr>
          <w:rFonts w:ascii="Trebuchet MS" w:eastAsia="Times New Roman" w:hAnsi="Trebuchet MS" w:cs="Times New Roman"/>
          <w:bCs/>
          <w:lang w:eastAsia="it-IT"/>
        </w:rPr>
        <w:tab/>
        <w:t xml:space="preserve">     </w:t>
      </w:r>
      <w:r w:rsidRPr="00D37C33">
        <w:rPr>
          <w:rFonts w:ascii="Trebuchet MS" w:eastAsia="Times New Roman" w:hAnsi="Trebuchet MS" w:cs="Times New Roman"/>
          <w:bCs/>
          <w:sz w:val="32"/>
          <w:szCs w:val="32"/>
          <w:lang w:eastAsia="it-IT"/>
        </w:rPr>
        <w:t>□</w:t>
      </w:r>
    </w:p>
    <w:p w14:paraId="1C621904" w14:textId="6D8ABC23" w:rsidR="00AA04B7" w:rsidRDefault="00AA04B7" w:rsidP="00AA04B7">
      <w:pPr>
        <w:pStyle w:val="Paragrafoelenco"/>
        <w:spacing w:after="0" w:line="360" w:lineRule="auto"/>
        <w:ind w:left="357"/>
        <w:jc w:val="both"/>
        <w:rPr>
          <w:rFonts w:ascii="Trebuchet MS" w:eastAsia="Times New Roman" w:hAnsi="Trebuchet MS" w:cs="Times New Roman"/>
          <w:bCs/>
          <w:lang w:eastAsia="it-IT"/>
        </w:rPr>
      </w:pPr>
      <w:r>
        <w:rPr>
          <w:rFonts w:ascii="Trebuchet MS" w:eastAsia="Times New Roman" w:hAnsi="Trebuchet MS" w:cs="Times New Roman"/>
          <w:bCs/>
          <w:lang w:eastAsia="it-IT"/>
        </w:rPr>
        <w:t>oppure</w:t>
      </w:r>
    </w:p>
    <w:p w14:paraId="438039ED" w14:textId="4D8C6712" w:rsidR="00AA04B7" w:rsidRDefault="00AA04B7" w:rsidP="00AA04B7">
      <w:pPr>
        <w:pStyle w:val="Paragrafoelenco"/>
        <w:spacing w:after="0" w:line="360" w:lineRule="auto"/>
        <w:ind w:left="357"/>
        <w:jc w:val="both"/>
        <w:rPr>
          <w:rFonts w:ascii="Trebuchet MS" w:eastAsia="Times New Roman" w:hAnsi="Trebuchet MS" w:cs="Times New Roman"/>
          <w:bCs/>
          <w:lang w:eastAsia="it-IT"/>
        </w:rPr>
      </w:pPr>
      <w:r>
        <w:rPr>
          <w:rFonts w:ascii="Trebuchet MS" w:eastAsia="Times New Roman" w:hAnsi="Trebuchet MS" w:cs="Times New Roman"/>
          <w:bCs/>
          <w:lang w:eastAsia="it-IT"/>
        </w:rPr>
        <w:t xml:space="preserve">che </w:t>
      </w:r>
      <w:r w:rsidRPr="00AA04B7">
        <w:rPr>
          <w:rFonts w:ascii="Trebuchet MS" w:eastAsia="Times New Roman" w:hAnsi="Trebuchet MS" w:cs="Times New Roman"/>
          <w:bCs/>
          <w:lang w:eastAsia="it-IT"/>
        </w:rPr>
        <w:t>si è reso colpevole delle fattispecie di cui all’art. 80 co</w:t>
      </w:r>
      <w:r>
        <w:rPr>
          <w:rFonts w:ascii="Trebuchet MS" w:eastAsia="Times New Roman" w:hAnsi="Trebuchet MS" w:cs="Times New Roman"/>
          <w:bCs/>
          <w:lang w:eastAsia="it-IT"/>
        </w:rPr>
        <w:t xml:space="preserve">mma </w:t>
      </w:r>
      <w:r w:rsidRPr="00AA04B7">
        <w:rPr>
          <w:rFonts w:ascii="Trebuchet MS" w:eastAsia="Times New Roman" w:hAnsi="Trebuchet MS" w:cs="Times New Roman"/>
          <w:bCs/>
          <w:lang w:eastAsia="it-IT"/>
        </w:rPr>
        <w:t xml:space="preserve">5 </w:t>
      </w:r>
      <w:proofErr w:type="spellStart"/>
      <w:r w:rsidRPr="00AA04B7">
        <w:rPr>
          <w:rFonts w:ascii="Trebuchet MS" w:eastAsia="Times New Roman" w:hAnsi="Trebuchet MS" w:cs="Times New Roman"/>
          <w:bCs/>
          <w:lang w:eastAsia="it-IT"/>
        </w:rPr>
        <w:t>lett</w:t>
      </w:r>
      <w:proofErr w:type="spellEnd"/>
      <w:r w:rsidRPr="00AA04B7">
        <w:rPr>
          <w:rFonts w:ascii="Trebuchet MS" w:eastAsia="Times New Roman" w:hAnsi="Trebuchet MS" w:cs="Times New Roman"/>
          <w:bCs/>
          <w:lang w:eastAsia="it-IT"/>
        </w:rPr>
        <w:t xml:space="preserve">. c bis) </w:t>
      </w:r>
      <w:proofErr w:type="spellStart"/>
      <w:proofErr w:type="gramStart"/>
      <w:r>
        <w:rPr>
          <w:rFonts w:ascii="Trebuchet MS" w:eastAsia="Times New Roman" w:hAnsi="Trebuchet MS" w:cs="Times New Roman"/>
          <w:bCs/>
          <w:lang w:eastAsia="it-IT"/>
        </w:rPr>
        <w:t>D.Lgs</w:t>
      </w:r>
      <w:proofErr w:type="gramEnd"/>
      <w:r>
        <w:rPr>
          <w:rFonts w:ascii="Trebuchet MS" w:eastAsia="Times New Roman" w:hAnsi="Trebuchet MS" w:cs="Times New Roman"/>
          <w:bCs/>
          <w:lang w:eastAsia="it-IT"/>
        </w:rPr>
        <w:t>.</w:t>
      </w:r>
      <w:proofErr w:type="spellEnd"/>
      <w:r>
        <w:rPr>
          <w:rFonts w:ascii="Trebuchet MS" w:eastAsia="Times New Roman" w:hAnsi="Trebuchet MS" w:cs="Times New Roman"/>
          <w:bCs/>
          <w:lang w:eastAsia="it-IT"/>
        </w:rPr>
        <w:t xml:space="preserve"> 50/2016</w:t>
      </w:r>
      <w:r w:rsidRPr="00AA04B7">
        <w:rPr>
          <w:rFonts w:ascii="Trebuchet MS" w:eastAsia="Times New Roman" w:hAnsi="Trebuchet MS" w:cs="Times New Roman"/>
          <w:bCs/>
          <w:lang w:eastAsia="it-IT"/>
        </w:rPr>
        <w:t xml:space="preserve">    </w:t>
      </w:r>
      <w:bookmarkStart w:id="1" w:name="_Hlk41256340"/>
      <w:r>
        <w:rPr>
          <w:rFonts w:ascii="Trebuchet MS" w:eastAsia="Times New Roman" w:hAnsi="Trebuchet MS" w:cs="Times New Roman"/>
          <w:bCs/>
          <w:lang w:eastAsia="it-IT"/>
        </w:rPr>
        <w:t xml:space="preserve">                                                                                                                    </w:t>
      </w:r>
      <w:r w:rsidRPr="00EB6D7E">
        <w:rPr>
          <w:rFonts w:ascii="Trebuchet MS" w:eastAsia="Times New Roman" w:hAnsi="Trebuchet MS" w:cs="Times New Roman"/>
          <w:bCs/>
          <w:sz w:val="32"/>
          <w:szCs w:val="32"/>
          <w:lang w:eastAsia="it-IT"/>
        </w:rPr>
        <w:t>□</w:t>
      </w:r>
      <w:bookmarkEnd w:id="1"/>
      <w:r w:rsidRPr="00EB6D7E">
        <w:rPr>
          <w:rFonts w:ascii="Trebuchet MS" w:eastAsia="Times New Roman" w:hAnsi="Trebuchet MS" w:cs="Times New Roman"/>
          <w:bCs/>
          <w:sz w:val="32"/>
          <w:szCs w:val="32"/>
          <w:lang w:eastAsia="it-IT"/>
        </w:rPr>
        <w:t xml:space="preserve"> </w:t>
      </w:r>
      <w:r w:rsidRPr="00AA04B7">
        <w:rPr>
          <w:rFonts w:ascii="Trebuchet MS" w:eastAsia="Times New Roman" w:hAnsi="Trebuchet MS" w:cs="Times New Roman"/>
          <w:bCs/>
          <w:lang w:eastAsia="it-IT"/>
        </w:rPr>
        <w:t xml:space="preserve"> </w:t>
      </w:r>
    </w:p>
    <w:p w14:paraId="7E60843F" w14:textId="3BD5DA0F" w:rsidR="00AA04B7" w:rsidRDefault="00AA04B7" w:rsidP="00AA04B7">
      <w:pPr>
        <w:pStyle w:val="Paragrafoelenco"/>
        <w:spacing w:after="0" w:line="360" w:lineRule="auto"/>
        <w:ind w:left="357"/>
        <w:jc w:val="both"/>
        <w:rPr>
          <w:rFonts w:ascii="Trebuchet MS" w:eastAsia="Times New Roman" w:hAnsi="Trebuchet MS" w:cs="Times New Roman"/>
          <w:bCs/>
          <w:lang w:eastAsia="it-IT"/>
        </w:rPr>
      </w:pPr>
      <w:r w:rsidRPr="00AA04B7">
        <w:rPr>
          <w:rFonts w:ascii="Trebuchet MS" w:eastAsia="Times New Roman" w:hAnsi="Trebuchet MS" w:cs="Times New Roman"/>
          <w:bCs/>
          <w:lang w:eastAsia="it-IT"/>
        </w:rPr>
        <w:t>che di seguito si elencano __________________________</w:t>
      </w:r>
      <w:r>
        <w:rPr>
          <w:rFonts w:ascii="Trebuchet MS" w:eastAsia="Times New Roman" w:hAnsi="Trebuchet MS" w:cs="Times New Roman"/>
          <w:bCs/>
          <w:lang w:eastAsia="it-IT"/>
        </w:rPr>
        <w:t>___________________________</w:t>
      </w:r>
    </w:p>
    <w:p w14:paraId="1F7AEAA1" w14:textId="55E1BF14" w:rsidR="00AA04B7" w:rsidRPr="00EB6D7E" w:rsidRDefault="00AA04B7" w:rsidP="00EB6D7E">
      <w:pPr>
        <w:pStyle w:val="Paragrafoelenco"/>
        <w:numPr>
          <w:ilvl w:val="0"/>
          <w:numId w:val="10"/>
        </w:numPr>
        <w:spacing w:after="0" w:line="360" w:lineRule="auto"/>
        <w:ind w:left="357" w:hanging="357"/>
        <w:jc w:val="both"/>
        <w:rPr>
          <w:rFonts w:ascii="Trebuchet MS" w:eastAsia="Times New Roman" w:hAnsi="Trebuchet MS" w:cs="Times New Roman"/>
          <w:bCs/>
          <w:sz w:val="32"/>
          <w:szCs w:val="32"/>
          <w:lang w:eastAsia="it-IT"/>
        </w:rPr>
      </w:pPr>
      <w:r>
        <w:rPr>
          <w:rFonts w:ascii="Trebuchet MS" w:eastAsia="Times New Roman" w:hAnsi="Trebuchet MS" w:cs="Times New Roman"/>
          <w:bCs/>
          <w:lang w:eastAsia="it-IT"/>
        </w:rPr>
        <w:t xml:space="preserve">che </w:t>
      </w:r>
      <w:r w:rsidRPr="00AA04B7">
        <w:rPr>
          <w:rFonts w:ascii="Trebuchet MS" w:eastAsia="Times New Roman" w:hAnsi="Trebuchet MS" w:cs="Times New Roman"/>
          <w:bCs/>
          <w:lang w:eastAsia="it-IT"/>
        </w:rPr>
        <w:t>non si è reso colpevole delle fattispecie di cui all’art. 80 co</w:t>
      </w:r>
      <w:r>
        <w:rPr>
          <w:rFonts w:ascii="Trebuchet MS" w:eastAsia="Times New Roman" w:hAnsi="Trebuchet MS" w:cs="Times New Roman"/>
          <w:bCs/>
          <w:lang w:eastAsia="it-IT"/>
        </w:rPr>
        <w:t>mma</w:t>
      </w:r>
      <w:r w:rsidRPr="00AA04B7">
        <w:rPr>
          <w:rFonts w:ascii="Trebuchet MS" w:eastAsia="Times New Roman" w:hAnsi="Trebuchet MS" w:cs="Times New Roman"/>
          <w:bCs/>
          <w:lang w:eastAsia="it-IT"/>
        </w:rPr>
        <w:t xml:space="preserve"> 5 </w:t>
      </w:r>
      <w:proofErr w:type="spellStart"/>
      <w:r w:rsidRPr="00AA04B7">
        <w:rPr>
          <w:rFonts w:ascii="Trebuchet MS" w:eastAsia="Times New Roman" w:hAnsi="Trebuchet MS" w:cs="Times New Roman"/>
          <w:bCs/>
          <w:lang w:eastAsia="it-IT"/>
        </w:rPr>
        <w:t>lett</w:t>
      </w:r>
      <w:proofErr w:type="spellEnd"/>
      <w:r w:rsidRPr="00AA04B7">
        <w:rPr>
          <w:rFonts w:ascii="Trebuchet MS" w:eastAsia="Times New Roman" w:hAnsi="Trebuchet MS" w:cs="Times New Roman"/>
          <w:bCs/>
          <w:lang w:eastAsia="it-IT"/>
        </w:rPr>
        <w:t xml:space="preserve">. c ter) </w:t>
      </w:r>
      <w:proofErr w:type="spellStart"/>
      <w:proofErr w:type="gramStart"/>
      <w:r>
        <w:rPr>
          <w:rFonts w:ascii="Trebuchet MS" w:eastAsia="Times New Roman" w:hAnsi="Trebuchet MS" w:cs="Times New Roman"/>
          <w:bCs/>
          <w:lang w:eastAsia="it-IT"/>
        </w:rPr>
        <w:t>D.Lgs</w:t>
      </w:r>
      <w:proofErr w:type="gramEnd"/>
      <w:r>
        <w:rPr>
          <w:rFonts w:ascii="Trebuchet MS" w:eastAsia="Times New Roman" w:hAnsi="Trebuchet MS" w:cs="Times New Roman"/>
          <w:bCs/>
          <w:lang w:eastAsia="it-IT"/>
        </w:rPr>
        <w:t>.</w:t>
      </w:r>
      <w:proofErr w:type="spellEnd"/>
      <w:r>
        <w:rPr>
          <w:rFonts w:ascii="Trebuchet MS" w:eastAsia="Times New Roman" w:hAnsi="Trebuchet MS" w:cs="Times New Roman"/>
          <w:bCs/>
          <w:lang w:eastAsia="it-IT"/>
        </w:rPr>
        <w:t xml:space="preserve"> 50/2016</w:t>
      </w:r>
      <w:r w:rsidRPr="00AA04B7">
        <w:rPr>
          <w:rFonts w:ascii="Trebuchet MS" w:eastAsia="Times New Roman" w:hAnsi="Trebuchet MS" w:cs="Times New Roman"/>
          <w:bCs/>
          <w:lang w:eastAsia="it-IT"/>
        </w:rPr>
        <w:t xml:space="preserve">   </w:t>
      </w:r>
      <w:r>
        <w:rPr>
          <w:rFonts w:ascii="Trebuchet MS" w:eastAsia="Times New Roman" w:hAnsi="Trebuchet MS" w:cs="Times New Roman"/>
          <w:bCs/>
          <w:lang w:eastAsia="it-IT"/>
        </w:rPr>
        <w:t xml:space="preserve">                                                                                                                                     </w:t>
      </w:r>
      <w:r w:rsidRPr="00EB6D7E">
        <w:rPr>
          <w:rFonts w:ascii="Trebuchet MS" w:eastAsia="Times New Roman" w:hAnsi="Trebuchet MS" w:cs="Times New Roman"/>
          <w:bCs/>
          <w:sz w:val="32"/>
          <w:szCs w:val="32"/>
          <w:lang w:eastAsia="it-IT"/>
        </w:rPr>
        <w:t xml:space="preserve">□ </w:t>
      </w:r>
    </w:p>
    <w:p w14:paraId="795C65A3" w14:textId="77777777" w:rsidR="00AA04B7" w:rsidRDefault="00AA04B7" w:rsidP="00AA04B7">
      <w:pPr>
        <w:pStyle w:val="Paragrafoelenco"/>
        <w:spacing w:after="0" w:line="360" w:lineRule="auto"/>
        <w:ind w:left="357"/>
        <w:jc w:val="both"/>
        <w:rPr>
          <w:rFonts w:ascii="Trebuchet MS" w:eastAsia="Times New Roman" w:hAnsi="Trebuchet MS" w:cs="Times New Roman"/>
          <w:bCs/>
          <w:lang w:eastAsia="it-IT"/>
        </w:rPr>
      </w:pPr>
      <w:r w:rsidRPr="00AA04B7">
        <w:rPr>
          <w:rFonts w:ascii="Trebuchet MS" w:eastAsia="Times New Roman" w:hAnsi="Trebuchet MS" w:cs="Times New Roman"/>
          <w:bCs/>
          <w:lang w:eastAsia="it-IT"/>
        </w:rPr>
        <w:t>oppure</w:t>
      </w:r>
    </w:p>
    <w:p w14:paraId="23EE914B" w14:textId="135E75F4" w:rsidR="00AA04B7" w:rsidRPr="00EB6D7E" w:rsidRDefault="00AA04B7" w:rsidP="00EB6D7E">
      <w:pPr>
        <w:pStyle w:val="Paragrafoelenco"/>
        <w:spacing w:after="0" w:line="360" w:lineRule="auto"/>
        <w:ind w:left="357"/>
        <w:jc w:val="both"/>
        <w:rPr>
          <w:rFonts w:ascii="Trebuchet MS" w:eastAsia="Times New Roman" w:hAnsi="Trebuchet MS" w:cs="Times New Roman"/>
          <w:bCs/>
          <w:lang w:eastAsia="it-IT"/>
        </w:rPr>
      </w:pPr>
      <w:r w:rsidRPr="00EB6D7E">
        <w:rPr>
          <w:rFonts w:ascii="Trebuchet MS" w:eastAsia="Times New Roman" w:hAnsi="Trebuchet MS" w:cs="Times New Roman"/>
          <w:bCs/>
          <w:lang w:eastAsia="it-IT"/>
        </w:rPr>
        <w:t>che si è reso colpevole delle fattispecie di cui all’art. 80 co</w:t>
      </w:r>
      <w:r>
        <w:rPr>
          <w:rFonts w:ascii="Trebuchet MS" w:eastAsia="Times New Roman" w:hAnsi="Trebuchet MS" w:cs="Times New Roman"/>
          <w:bCs/>
          <w:lang w:eastAsia="it-IT"/>
        </w:rPr>
        <w:t>mma</w:t>
      </w:r>
      <w:r w:rsidRPr="00EB6D7E">
        <w:rPr>
          <w:rFonts w:ascii="Trebuchet MS" w:eastAsia="Times New Roman" w:hAnsi="Trebuchet MS" w:cs="Times New Roman"/>
          <w:bCs/>
          <w:lang w:eastAsia="it-IT"/>
        </w:rPr>
        <w:t xml:space="preserve"> 5 </w:t>
      </w:r>
      <w:proofErr w:type="spellStart"/>
      <w:r w:rsidRPr="00EB6D7E">
        <w:rPr>
          <w:rFonts w:ascii="Trebuchet MS" w:eastAsia="Times New Roman" w:hAnsi="Trebuchet MS" w:cs="Times New Roman"/>
          <w:bCs/>
          <w:lang w:eastAsia="it-IT"/>
        </w:rPr>
        <w:t>lett</w:t>
      </w:r>
      <w:proofErr w:type="spellEnd"/>
      <w:r w:rsidRPr="00EB6D7E">
        <w:rPr>
          <w:rFonts w:ascii="Trebuchet MS" w:eastAsia="Times New Roman" w:hAnsi="Trebuchet MS" w:cs="Times New Roman"/>
          <w:bCs/>
          <w:lang w:eastAsia="it-IT"/>
        </w:rPr>
        <w:t>. c ter)</w:t>
      </w:r>
      <w:r>
        <w:rPr>
          <w:rFonts w:ascii="Trebuchet MS" w:eastAsia="Times New Roman" w:hAnsi="Trebuchet MS" w:cs="Times New Roman"/>
          <w:bCs/>
          <w:lang w:eastAsia="it-IT"/>
        </w:rPr>
        <w:t xml:space="preserve"> </w:t>
      </w:r>
      <w:proofErr w:type="spellStart"/>
      <w:proofErr w:type="gramStart"/>
      <w:r>
        <w:rPr>
          <w:rFonts w:ascii="Trebuchet MS" w:eastAsia="Times New Roman" w:hAnsi="Trebuchet MS" w:cs="Times New Roman"/>
          <w:bCs/>
          <w:lang w:eastAsia="it-IT"/>
        </w:rPr>
        <w:t>D.Lgs</w:t>
      </w:r>
      <w:proofErr w:type="gramEnd"/>
      <w:r>
        <w:rPr>
          <w:rFonts w:ascii="Trebuchet MS" w:eastAsia="Times New Roman" w:hAnsi="Trebuchet MS" w:cs="Times New Roman"/>
          <w:bCs/>
          <w:lang w:eastAsia="it-IT"/>
        </w:rPr>
        <w:t>.</w:t>
      </w:r>
      <w:proofErr w:type="spellEnd"/>
      <w:r>
        <w:rPr>
          <w:rFonts w:ascii="Trebuchet MS" w:eastAsia="Times New Roman" w:hAnsi="Trebuchet MS" w:cs="Times New Roman"/>
          <w:bCs/>
          <w:lang w:eastAsia="it-IT"/>
        </w:rPr>
        <w:t xml:space="preserve"> 50/2016</w:t>
      </w:r>
      <w:r w:rsidRPr="00EB6D7E">
        <w:rPr>
          <w:rFonts w:ascii="Trebuchet MS" w:eastAsia="Times New Roman" w:hAnsi="Trebuchet MS" w:cs="Times New Roman"/>
          <w:bCs/>
          <w:lang w:eastAsia="it-IT"/>
        </w:rPr>
        <w:t xml:space="preserve">     </w:t>
      </w:r>
      <w:r>
        <w:rPr>
          <w:rFonts w:ascii="Trebuchet MS" w:eastAsia="Times New Roman" w:hAnsi="Trebuchet MS" w:cs="Times New Roman"/>
          <w:bCs/>
          <w:lang w:eastAsia="it-IT"/>
        </w:rPr>
        <w:t xml:space="preserve">                                                                                                                                   </w:t>
      </w:r>
      <w:r w:rsidRPr="00EB6D7E">
        <w:rPr>
          <w:rFonts w:ascii="Trebuchet MS" w:eastAsia="Times New Roman" w:hAnsi="Trebuchet MS" w:cs="Times New Roman"/>
          <w:bCs/>
          <w:sz w:val="32"/>
          <w:szCs w:val="32"/>
          <w:lang w:eastAsia="it-IT"/>
        </w:rPr>
        <w:t xml:space="preserve">□ </w:t>
      </w:r>
    </w:p>
    <w:p w14:paraId="69A2DAA4" w14:textId="161B47D8" w:rsidR="00AA04B7" w:rsidRDefault="00AA04B7" w:rsidP="00AA04B7">
      <w:pPr>
        <w:pStyle w:val="Paragrafoelenco"/>
        <w:spacing w:after="0" w:line="360" w:lineRule="auto"/>
        <w:ind w:left="357"/>
        <w:jc w:val="both"/>
        <w:rPr>
          <w:rFonts w:ascii="Trebuchet MS" w:eastAsia="Times New Roman" w:hAnsi="Trebuchet MS" w:cs="Times New Roman"/>
          <w:bCs/>
          <w:lang w:eastAsia="it-IT"/>
        </w:rPr>
      </w:pPr>
      <w:r w:rsidRPr="00AA04B7">
        <w:rPr>
          <w:rFonts w:ascii="Trebuchet MS" w:eastAsia="Times New Roman" w:hAnsi="Trebuchet MS" w:cs="Times New Roman"/>
          <w:bCs/>
          <w:lang w:eastAsia="it-IT"/>
        </w:rPr>
        <w:t>che di seguito si elencano _______________________</w:t>
      </w:r>
      <w:r>
        <w:rPr>
          <w:rFonts w:ascii="Trebuchet MS" w:eastAsia="Times New Roman" w:hAnsi="Trebuchet MS" w:cs="Times New Roman"/>
          <w:bCs/>
          <w:lang w:eastAsia="it-IT"/>
        </w:rPr>
        <w:t>______________________________</w:t>
      </w:r>
    </w:p>
    <w:p w14:paraId="5FBF23B4" w14:textId="33C2174F" w:rsidR="00AA04B7" w:rsidRDefault="00AA04B7" w:rsidP="00EB6D7E">
      <w:pPr>
        <w:pStyle w:val="Paragrafoelenco"/>
        <w:numPr>
          <w:ilvl w:val="0"/>
          <w:numId w:val="10"/>
        </w:numPr>
        <w:spacing w:after="0" w:line="360" w:lineRule="auto"/>
        <w:ind w:left="357" w:hanging="357"/>
        <w:jc w:val="both"/>
        <w:rPr>
          <w:rFonts w:ascii="Trebuchet MS" w:eastAsia="Times New Roman" w:hAnsi="Trebuchet MS" w:cs="Times New Roman"/>
          <w:bCs/>
          <w:lang w:eastAsia="it-IT"/>
        </w:rPr>
      </w:pPr>
      <w:r>
        <w:rPr>
          <w:rFonts w:ascii="Trebuchet MS" w:eastAsia="Times New Roman" w:hAnsi="Trebuchet MS" w:cs="Times New Roman"/>
          <w:bCs/>
          <w:lang w:eastAsia="it-IT"/>
        </w:rPr>
        <w:t xml:space="preserve">che </w:t>
      </w:r>
      <w:r w:rsidRPr="00AA04B7">
        <w:rPr>
          <w:rFonts w:ascii="Trebuchet MS" w:eastAsia="Times New Roman" w:hAnsi="Trebuchet MS" w:cs="Times New Roman"/>
          <w:bCs/>
          <w:lang w:eastAsia="it-IT"/>
        </w:rPr>
        <w:t>non si è reso colpevole delle fattispecie di cui all’art. 80 co</w:t>
      </w:r>
      <w:r>
        <w:rPr>
          <w:rFonts w:ascii="Trebuchet MS" w:eastAsia="Times New Roman" w:hAnsi="Trebuchet MS" w:cs="Times New Roman"/>
          <w:bCs/>
          <w:lang w:eastAsia="it-IT"/>
        </w:rPr>
        <w:t>mma</w:t>
      </w:r>
      <w:r w:rsidRPr="00AA04B7">
        <w:rPr>
          <w:rFonts w:ascii="Trebuchet MS" w:eastAsia="Times New Roman" w:hAnsi="Trebuchet MS" w:cs="Times New Roman"/>
          <w:bCs/>
          <w:lang w:eastAsia="it-IT"/>
        </w:rPr>
        <w:t xml:space="preserve"> 5 </w:t>
      </w:r>
      <w:proofErr w:type="spellStart"/>
      <w:r w:rsidRPr="00AA04B7">
        <w:rPr>
          <w:rFonts w:ascii="Trebuchet MS" w:eastAsia="Times New Roman" w:hAnsi="Trebuchet MS" w:cs="Times New Roman"/>
          <w:bCs/>
          <w:lang w:eastAsia="it-IT"/>
        </w:rPr>
        <w:t>lett</w:t>
      </w:r>
      <w:proofErr w:type="spellEnd"/>
      <w:r w:rsidRPr="00AA04B7">
        <w:rPr>
          <w:rFonts w:ascii="Trebuchet MS" w:eastAsia="Times New Roman" w:hAnsi="Trebuchet MS" w:cs="Times New Roman"/>
          <w:bCs/>
          <w:lang w:eastAsia="it-IT"/>
        </w:rPr>
        <w:t>. c quater)</w:t>
      </w:r>
      <w:r>
        <w:rPr>
          <w:rFonts w:ascii="Trebuchet MS" w:eastAsia="Times New Roman" w:hAnsi="Trebuchet MS" w:cs="Times New Roman"/>
          <w:bCs/>
          <w:lang w:eastAsia="it-IT"/>
        </w:rPr>
        <w:t xml:space="preserve"> </w:t>
      </w:r>
      <w:proofErr w:type="spellStart"/>
      <w:proofErr w:type="gramStart"/>
      <w:r>
        <w:rPr>
          <w:rFonts w:ascii="Trebuchet MS" w:eastAsia="Times New Roman" w:hAnsi="Trebuchet MS" w:cs="Times New Roman"/>
          <w:bCs/>
          <w:lang w:eastAsia="it-IT"/>
        </w:rPr>
        <w:t>D.Lgs</w:t>
      </w:r>
      <w:proofErr w:type="gramEnd"/>
      <w:r>
        <w:rPr>
          <w:rFonts w:ascii="Trebuchet MS" w:eastAsia="Times New Roman" w:hAnsi="Trebuchet MS" w:cs="Times New Roman"/>
          <w:bCs/>
          <w:lang w:eastAsia="it-IT"/>
        </w:rPr>
        <w:t>.</w:t>
      </w:r>
      <w:proofErr w:type="spellEnd"/>
      <w:r>
        <w:rPr>
          <w:rFonts w:ascii="Trebuchet MS" w:eastAsia="Times New Roman" w:hAnsi="Trebuchet MS" w:cs="Times New Roman"/>
          <w:bCs/>
          <w:lang w:eastAsia="it-IT"/>
        </w:rPr>
        <w:t xml:space="preserve"> 50/2016</w:t>
      </w:r>
      <w:r w:rsidRPr="00AA04B7">
        <w:rPr>
          <w:rFonts w:ascii="Trebuchet MS" w:eastAsia="Times New Roman" w:hAnsi="Trebuchet MS" w:cs="Times New Roman"/>
          <w:bCs/>
          <w:lang w:eastAsia="it-IT"/>
        </w:rPr>
        <w:t xml:space="preserve"> </w:t>
      </w:r>
      <w:r w:rsidR="004D5C8C">
        <w:rPr>
          <w:rFonts w:ascii="Trebuchet MS" w:eastAsia="Times New Roman" w:hAnsi="Trebuchet MS" w:cs="Times New Roman"/>
          <w:bCs/>
          <w:lang w:eastAsia="it-IT"/>
        </w:rPr>
        <w:t xml:space="preserve">                                                                                                                              </w:t>
      </w:r>
      <w:r w:rsidRPr="00EB6D7E">
        <w:rPr>
          <w:rFonts w:ascii="Trebuchet MS" w:eastAsia="Times New Roman" w:hAnsi="Trebuchet MS" w:cs="Times New Roman"/>
          <w:bCs/>
          <w:sz w:val="32"/>
          <w:szCs w:val="32"/>
          <w:lang w:eastAsia="it-IT"/>
        </w:rPr>
        <w:t xml:space="preserve">□ </w:t>
      </w:r>
    </w:p>
    <w:p w14:paraId="4D075A38" w14:textId="77777777" w:rsidR="00AA04B7" w:rsidRDefault="00AA04B7" w:rsidP="00AA04B7">
      <w:pPr>
        <w:pStyle w:val="Paragrafoelenco"/>
        <w:spacing w:after="0" w:line="360" w:lineRule="auto"/>
        <w:ind w:left="357"/>
        <w:jc w:val="both"/>
        <w:rPr>
          <w:rFonts w:ascii="Trebuchet MS" w:eastAsia="Times New Roman" w:hAnsi="Trebuchet MS" w:cs="Times New Roman"/>
          <w:bCs/>
          <w:lang w:eastAsia="it-IT"/>
        </w:rPr>
      </w:pPr>
      <w:r w:rsidRPr="00AA04B7">
        <w:rPr>
          <w:rFonts w:ascii="Trebuchet MS" w:eastAsia="Times New Roman" w:hAnsi="Trebuchet MS" w:cs="Times New Roman"/>
          <w:bCs/>
          <w:lang w:eastAsia="it-IT"/>
        </w:rPr>
        <w:t xml:space="preserve">oppure </w:t>
      </w:r>
    </w:p>
    <w:p w14:paraId="5F9419D3" w14:textId="36D93E3A" w:rsidR="00AA04B7" w:rsidRDefault="00AA04B7" w:rsidP="00AA04B7">
      <w:pPr>
        <w:pStyle w:val="Paragrafoelenco"/>
        <w:spacing w:after="0" w:line="360" w:lineRule="auto"/>
        <w:ind w:left="357"/>
        <w:jc w:val="both"/>
        <w:rPr>
          <w:rFonts w:ascii="Trebuchet MS" w:eastAsia="Times New Roman" w:hAnsi="Trebuchet MS" w:cs="Times New Roman"/>
          <w:bCs/>
          <w:lang w:eastAsia="it-IT"/>
        </w:rPr>
      </w:pPr>
      <w:r>
        <w:rPr>
          <w:rFonts w:ascii="Trebuchet MS" w:eastAsia="Times New Roman" w:hAnsi="Trebuchet MS" w:cs="Times New Roman"/>
          <w:bCs/>
          <w:lang w:eastAsia="it-IT"/>
        </w:rPr>
        <w:t xml:space="preserve">che </w:t>
      </w:r>
      <w:r w:rsidRPr="00AA04B7">
        <w:rPr>
          <w:rFonts w:ascii="Trebuchet MS" w:eastAsia="Times New Roman" w:hAnsi="Trebuchet MS" w:cs="Times New Roman"/>
          <w:bCs/>
          <w:lang w:eastAsia="it-IT"/>
        </w:rPr>
        <w:t>si è reso colpevole delle fattispecie di cui all’art. 80 co</w:t>
      </w:r>
      <w:r>
        <w:rPr>
          <w:rFonts w:ascii="Trebuchet MS" w:eastAsia="Times New Roman" w:hAnsi="Trebuchet MS" w:cs="Times New Roman"/>
          <w:bCs/>
          <w:lang w:eastAsia="it-IT"/>
        </w:rPr>
        <w:t>mma</w:t>
      </w:r>
      <w:r w:rsidRPr="00AA04B7">
        <w:rPr>
          <w:rFonts w:ascii="Trebuchet MS" w:eastAsia="Times New Roman" w:hAnsi="Trebuchet MS" w:cs="Times New Roman"/>
          <w:bCs/>
          <w:lang w:eastAsia="it-IT"/>
        </w:rPr>
        <w:t xml:space="preserve"> 5 </w:t>
      </w:r>
      <w:proofErr w:type="spellStart"/>
      <w:r w:rsidRPr="00AA04B7">
        <w:rPr>
          <w:rFonts w:ascii="Trebuchet MS" w:eastAsia="Times New Roman" w:hAnsi="Trebuchet MS" w:cs="Times New Roman"/>
          <w:bCs/>
          <w:lang w:eastAsia="it-IT"/>
        </w:rPr>
        <w:t>lett</w:t>
      </w:r>
      <w:proofErr w:type="spellEnd"/>
      <w:r w:rsidRPr="00AA04B7">
        <w:rPr>
          <w:rFonts w:ascii="Trebuchet MS" w:eastAsia="Times New Roman" w:hAnsi="Trebuchet MS" w:cs="Times New Roman"/>
          <w:bCs/>
          <w:lang w:eastAsia="it-IT"/>
        </w:rPr>
        <w:t>. c quater)</w:t>
      </w:r>
      <w:r>
        <w:rPr>
          <w:rFonts w:ascii="Trebuchet MS" w:eastAsia="Times New Roman" w:hAnsi="Trebuchet MS" w:cs="Times New Roman"/>
          <w:bCs/>
          <w:lang w:eastAsia="it-IT"/>
        </w:rPr>
        <w:t xml:space="preserve"> </w:t>
      </w:r>
      <w:proofErr w:type="spellStart"/>
      <w:proofErr w:type="gramStart"/>
      <w:r>
        <w:rPr>
          <w:rFonts w:ascii="Trebuchet MS" w:eastAsia="Times New Roman" w:hAnsi="Trebuchet MS" w:cs="Times New Roman"/>
          <w:bCs/>
          <w:lang w:eastAsia="it-IT"/>
        </w:rPr>
        <w:t>D.Lgs</w:t>
      </w:r>
      <w:proofErr w:type="gramEnd"/>
      <w:r>
        <w:rPr>
          <w:rFonts w:ascii="Trebuchet MS" w:eastAsia="Times New Roman" w:hAnsi="Trebuchet MS" w:cs="Times New Roman"/>
          <w:bCs/>
          <w:lang w:eastAsia="it-IT"/>
        </w:rPr>
        <w:t>.</w:t>
      </w:r>
      <w:proofErr w:type="spellEnd"/>
      <w:r>
        <w:rPr>
          <w:rFonts w:ascii="Trebuchet MS" w:eastAsia="Times New Roman" w:hAnsi="Trebuchet MS" w:cs="Times New Roman"/>
          <w:bCs/>
          <w:lang w:eastAsia="it-IT"/>
        </w:rPr>
        <w:t xml:space="preserve"> 50/2016</w:t>
      </w:r>
      <w:r w:rsidRPr="00AA04B7">
        <w:rPr>
          <w:rFonts w:ascii="Trebuchet MS" w:eastAsia="Times New Roman" w:hAnsi="Trebuchet MS" w:cs="Times New Roman"/>
          <w:bCs/>
          <w:lang w:eastAsia="it-IT"/>
        </w:rPr>
        <w:t xml:space="preserve"> </w:t>
      </w:r>
      <w:r w:rsidR="004D5C8C">
        <w:rPr>
          <w:rFonts w:ascii="Trebuchet MS" w:eastAsia="Times New Roman" w:hAnsi="Trebuchet MS" w:cs="Times New Roman"/>
          <w:bCs/>
          <w:lang w:eastAsia="it-IT"/>
        </w:rPr>
        <w:t xml:space="preserve">                                                                                                                                  </w:t>
      </w:r>
      <w:r w:rsidRPr="00EB6D7E">
        <w:rPr>
          <w:rFonts w:ascii="Trebuchet MS" w:eastAsia="Times New Roman" w:hAnsi="Trebuchet MS" w:cs="Times New Roman"/>
          <w:bCs/>
          <w:sz w:val="32"/>
          <w:szCs w:val="32"/>
          <w:lang w:eastAsia="it-IT"/>
        </w:rPr>
        <w:t>□</w:t>
      </w:r>
      <w:r w:rsidRPr="00AA04B7">
        <w:rPr>
          <w:rFonts w:ascii="Trebuchet MS" w:eastAsia="Times New Roman" w:hAnsi="Trebuchet MS" w:cs="Times New Roman"/>
          <w:bCs/>
          <w:lang w:eastAsia="it-IT"/>
        </w:rPr>
        <w:t xml:space="preserve"> </w:t>
      </w:r>
    </w:p>
    <w:p w14:paraId="2F9FED81" w14:textId="4734FD94" w:rsidR="00AA04B7" w:rsidRDefault="00AA04B7" w:rsidP="00AA04B7">
      <w:pPr>
        <w:pStyle w:val="Paragrafoelenco"/>
        <w:spacing w:after="0" w:line="360" w:lineRule="auto"/>
        <w:ind w:left="357"/>
        <w:jc w:val="both"/>
        <w:rPr>
          <w:rFonts w:ascii="Trebuchet MS" w:eastAsia="Times New Roman" w:hAnsi="Trebuchet MS" w:cs="Times New Roman"/>
          <w:bCs/>
          <w:lang w:eastAsia="it-IT"/>
        </w:rPr>
      </w:pPr>
      <w:r w:rsidRPr="00AA04B7">
        <w:rPr>
          <w:rFonts w:ascii="Trebuchet MS" w:eastAsia="Times New Roman" w:hAnsi="Trebuchet MS" w:cs="Times New Roman"/>
          <w:bCs/>
          <w:lang w:eastAsia="it-IT"/>
        </w:rPr>
        <w:t>riconosciute o accertate con sentenza passata in giudicato come di seguito elencato: _______________________________________________</w:t>
      </w:r>
      <w:r w:rsidR="004D5C8C">
        <w:rPr>
          <w:rFonts w:ascii="Trebuchet MS" w:eastAsia="Times New Roman" w:hAnsi="Trebuchet MS" w:cs="Times New Roman"/>
          <w:bCs/>
          <w:lang w:eastAsia="it-IT"/>
        </w:rPr>
        <w:t>____________________________</w:t>
      </w:r>
    </w:p>
    <w:p w14:paraId="56F0EDAE" w14:textId="4E0C104C" w:rsidR="004D5C8C" w:rsidRDefault="004D5C8C" w:rsidP="00EB6D7E">
      <w:pPr>
        <w:pStyle w:val="Paragrafoelenco"/>
        <w:numPr>
          <w:ilvl w:val="0"/>
          <w:numId w:val="10"/>
        </w:numPr>
        <w:spacing w:after="0" w:line="360" w:lineRule="auto"/>
        <w:ind w:left="357" w:hanging="357"/>
        <w:jc w:val="both"/>
        <w:rPr>
          <w:rFonts w:ascii="Trebuchet MS" w:eastAsia="Times New Roman" w:hAnsi="Trebuchet MS" w:cs="Times New Roman"/>
          <w:bCs/>
          <w:lang w:eastAsia="it-IT"/>
        </w:rPr>
      </w:pPr>
      <w:r w:rsidRPr="004D5C8C">
        <w:rPr>
          <w:rFonts w:ascii="Trebuchet MS" w:eastAsia="Times New Roman" w:hAnsi="Trebuchet MS" w:cs="Times New Roman"/>
          <w:bCs/>
          <w:lang w:eastAsia="it-IT"/>
        </w:rPr>
        <w:t xml:space="preserve">in caso affermativo rispetto ad una delle fattispecie di cui all’art. 80 comma 5 lettere c bis), c ter) e c quater) </w:t>
      </w:r>
      <w:proofErr w:type="spellStart"/>
      <w:proofErr w:type="gramStart"/>
      <w:r>
        <w:rPr>
          <w:rFonts w:ascii="Trebuchet MS" w:eastAsia="Times New Roman" w:hAnsi="Trebuchet MS" w:cs="Times New Roman"/>
          <w:bCs/>
          <w:lang w:eastAsia="it-IT"/>
        </w:rPr>
        <w:t>D.Lgs</w:t>
      </w:r>
      <w:proofErr w:type="gramEnd"/>
      <w:r>
        <w:rPr>
          <w:rFonts w:ascii="Trebuchet MS" w:eastAsia="Times New Roman" w:hAnsi="Trebuchet MS" w:cs="Times New Roman"/>
          <w:bCs/>
          <w:lang w:eastAsia="it-IT"/>
        </w:rPr>
        <w:t>.</w:t>
      </w:r>
      <w:proofErr w:type="spellEnd"/>
      <w:r>
        <w:rPr>
          <w:rFonts w:ascii="Trebuchet MS" w:eastAsia="Times New Roman" w:hAnsi="Trebuchet MS" w:cs="Times New Roman"/>
          <w:bCs/>
          <w:lang w:eastAsia="it-IT"/>
        </w:rPr>
        <w:t xml:space="preserve"> 50/2016</w:t>
      </w:r>
      <w:r w:rsidRPr="004D5C8C">
        <w:rPr>
          <w:rFonts w:ascii="Trebuchet MS" w:eastAsia="Times New Roman" w:hAnsi="Trebuchet MS" w:cs="Times New Roman"/>
          <w:bCs/>
          <w:lang w:eastAsia="it-IT"/>
        </w:rPr>
        <w:t>, l'operatore economico ha adottato misure di autodisciplina che di seguito si elencano: ________________________________________________ (es. ha risarcito interamente il danno, si è impegnato formalmente a risarcire il danno, ha adottato misure di carattere tecnico o organizzativo e relativi al personale idonei a prevenire ulteriori illeciti; si veda quanto in proposito previsto nella documentazione di gara)</w:t>
      </w:r>
    </w:p>
    <w:p w14:paraId="3FDA116C" w14:textId="6C29B3EB" w:rsidR="004D5C8C" w:rsidRDefault="004D5C8C" w:rsidP="00EB6D7E">
      <w:pPr>
        <w:pStyle w:val="Paragrafoelenco"/>
        <w:numPr>
          <w:ilvl w:val="0"/>
          <w:numId w:val="10"/>
        </w:numPr>
        <w:spacing w:after="0" w:line="360" w:lineRule="auto"/>
        <w:ind w:left="357" w:hanging="357"/>
        <w:jc w:val="both"/>
        <w:rPr>
          <w:rFonts w:ascii="Trebuchet MS" w:eastAsia="Times New Roman" w:hAnsi="Trebuchet MS" w:cs="Times New Roman"/>
          <w:bCs/>
          <w:lang w:eastAsia="it-IT"/>
        </w:rPr>
      </w:pPr>
      <w:r w:rsidRPr="004D5C8C">
        <w:rPr>
          <w:rFonts w:ascii="Trebuchet MS" w:eastAsia="Times New Roman" w:hAnsi="Trebuchet MS" w:cs="Times New Roman"/>
          <w:bCs/>
          <w:lang w:eastAsia="it-IT"/>
        </w:rPr>
        <w:t xml:space="preserve">di non incorrere nelle cause di esclusione di cui all’art. 80, comma 5 </w:t>
      </w:r>
      <w:proofErr w:type="spellStart"/>
      <w:r w:rsidRPr="004D5C8C">
        <w:rPr>
          <w:rFonts w:ascii="Trebuchet MS" w:eastAsia="Times New Roman" w:hAnsi="Trebuchet MS" w:cs="Times New Roman"/>
          <w:bCs/>
          <w:lang w:eastAsia="it-IT"/>
        </w:rPr>
        <w:t>lett</w:t>
      </w:r>
      <w:proofErr w:type="spellEnd"/>
      <w:r w:rsidRPr="004D5C8C">
        <w:rPr>
          <w:rFonts w:ascii="Trebuchet MS" w:eastAsia="Times New Roman" w:hAnsi="Trebuchet MS" w:cs="Times New Roman"/>
          <w:bCs/>
          <w:lang w:eastAsia="it-IT"/>
        </w:rPr>
        <w:t>. f-bis) e f-ter)</w:t>
      </w:r>
      <w:r>
        <w:rPr>
          <w:rFonts w:ascii="Trebuchet MS" w:eastAsia="Times New Roman" w:hAnsi="Trebuchet MS" w:cs="Times New Roman"/>
          <w:bCs/>
          <w:lang w:eastAsia="it-IT"/>
        </w:rPr>
        <w:t xml:space="preserve">, </w:t>
      </w:r>
      <w:proofErr w:type="spellStart"/>
      <w:proofErr w:type="gramStart"/>
      <w:r>
        <w:rPr>
          <w:rFonts w:ascii="Trebuchet MS" w:eastAsia="Times New Roman" w:hAnsi="Trebuchet MS" w:cs="Times New Roman"/>
          <w:bCs/>
          <w:lang w:eastAsia="it-IT"/>
        </w:rPr>
        <w:t>D.Lgs</w:t>
      </w:r>
      <w:proofErr w:type="gramEnd"/>
      <w:r>
        <w:rPr>
          <w:rFonts w:ascii="Trebuchet MS" w:eastAsia="Times New Roman" w:hAnsi="Trebuchet MS" w:cs="Times New Roman"/>
          <w:bCs/>
          <w:lang w:eastAsia="it-IT"/>
        </w:rPr>
        <w:t>.</w:t>
      </w:r>
      <w:proofErr w:type="spellEnd"/>
      <w:r>
        <w:rPr>
          <w:rFonts w:ascii="Trebuchet MS" w:eastAsia="Times New Roman" w:hAnsi="Trebuchet MS" w:cs="Times New Roman"/>
          <w:bCs/>
          <w:lang w:eastAsia="it-IT"/>
        </w:rPr>
        <w:t xml:space="preserve"> 50/2016</w:t>
      </w:r>
    </w:p>
    <w:p w14:paraId="1ADCB624" w14:textId="4965DA2D" w:rsidR="00631E5A" w:rsidRDefault="00631E5A" w:rsidP="00EB6D7E">
      <w:pPr>
        <w:pStyle w:val="Paragrafoelenco"/>
        <w:numPr>
          <w:ilvl w:val="0"/>
          <w:numId w:val="10"/>
        </w:numPr>
        <w:spacing w:after="0" w:line="360" w:lineRule="auto"/>
        <w:ind w:left="357" w:hanging="357"/>
        <w:jc w:val="both"/>
        <w:rPr>
          <w:rFonts w:ascii="Trebuchet MS" w:eastAsia="Times New Roman" w:hAnsi="Trebuchet MS" w:cs="Times New Roman"/>
          <w:bCs/>
          <w:lang w:eastAsia="it-IT"/>
        </w:rPr>
      </w:pPr>
      <w:r w:rsidRPr="00631E5A">
        <w:rPr>
          <w:rFonts w:ascii="Trebuchet MS" w:eastAsia="Times New Roman" w:hAnsi="Trebuchet MS" w:cs="Times New Roman"/>
          <w:bCs/>
          <w:lang w:eastAsia="it-IT"/>
        </w:rPr>
        <w:t>che i dati identificativi dei soggetti di cui all’art. 80, comma 3</w:t>
      </w:r>
      <w:r>
        <w:rPr>
          <w:rFonts w:ascii="Trebuchet MS" w:eastAsia="Times New Roman" w:hAnsi="Trebuchet MS" w:cs="Times New Roman"/>
          <w:bCs/>
          <w:lang w:eastAsia="it-IT"/>
        </w:rPr>
        <w:t xml:space="preserve"> </w:t>
      </w:r>
      <w:proofErr w:type="spellStart"/>
      <w:proofErr w:type="gramStart"/>
      <w:r>
        <w:rPr>
          <w:rFonts w:ascii="Trebuchet MS" w:eastAsia="Times New Roman" w:hAnsi="Trebuchet MS" w:cs="Times New Roman"/>
          <w:bCs/>
          <w:lang w:eastAsia="it-IT"/>
        </w:rPr>
        <w:t>D.Lgs</w:t>
      </w:r>
      <w:proofErr w:type="gramEnd"/>
      <w:r>
        <w:rPr>
          <w:rFonts w:ascii="Trebuchet MS" w:eastAsia="Times New Roman" w:hAnsi="Trebuchet MS" w:cs="Times New Roman"/>
          <w:bCs/>
          <w:lang w:eastAsia="it-IT"/>
        </w:rPr>
        <w:t>.</w:t>
      </w:r>
      <w:proofErr w:type="spellEnd"/>
      <w:r>
        <w:rPr>
          <w:rFonts w:ascii="Trebuchet MS" w:eastAsia="Times New Roman" w:hAnsi="Trebuchet MS" w:cs="Times New Roman"/>
          <w:bCs/>
          <w:lang w:eastAsia="it-IT"/>
        </w:rPr>
        <w:t xml:space="preserve"> 50/2016 </w:t>
      </w:r>
      <w:proofErr w:type="gramStart"/>
      <w:r w:rsidRPr="00631E5A">
        <w:rPr>
          <w:rFonts w:ascii="Trebuchet MS" w:eastAsia="Times New Roman" w:hAnsi="Trebuchet MS" w:cs="Times New Roman"/>
          <w:bCs/>
          <w:lang w:eastAsia="it-IT"/>
        </w:rPr>
        <w:t>sono  _</w:t>
      </w:r>
      <w:proofErr w:type="gramEnd"/>
      <w:r w:rsidRPr="00631E5A">
        <w:rPr>
          <w:rFonts w:ascii="Trebuchet MS" w:eastAsia="Times New Roman" w:hAnsi="Trebuchet MS" w:cs="Times New Roman"/>
          <w:bCs/>
          <w:lang w:eastAsia="it-IT"/>
        </w:rPr>
        <w:t>________ (nome, cognome) ___________ (data e luogo di nascita) ______ (codice fiscale) ___________ (carica/ruolo)</w:t>
      </w:r>
    </w:p>
    <w:p w14:paraId="09A1DA48" w14:textId="77777777" w:rsidR="00631E5A" w:rsidRDefault="00631E5A" w:rsidP="00631E5A">
      <w:pPr>
        <w:pStyle w:val="Paragrafoelenco"/>
        <w:spacing w:after="0" w:line="360" w:lineRule="auto"/>
        <w:ind w:left="357"/>
        <w:jc w:val="both"/>
        <w:rPr>
          <w:rFonts w:ascii="Trebuchet MS" w:eastAsia="Times New Roman" w:hAnsi="Trebuchet MS" w:cs="Times New Roman"/>
          <w:bCs/>
          <w:lang w:eastAsia="it-IT"/>
        </w:rPr>
      </w:pPr>
      <w:r w:rsidRPr="00631E5A">
        <w:rPr>
          <w:rFonts w:ascii="Trebuchet MS" w:eastAsia="Times New Roman" w:hAnsi="Trebuchet MS" w:cs="Times New Roman"/>
          <w:bCs/>
          <w:lang w:eastAsia="it-IT"/>
        </w:rPr>
        <w:t xml:space="preserve">_________ </w:t>
      </w:r>
      <w:r w:rsidRPr="00EB6D7E">
        <w:rPr>
          <w:rFonts w:ascii="Trebuchet MS" w:eastAsia="Times New Roman" w:hAnsi="Trebuchet MS" w:cs="Times New Roman"/>
          <w:bCs/>
          <w:lang w:eastAsia="it-IT"/>
        </w:rPr>
        <w:t xml:space="preserve">(nome, cognome) ___________ (data e luogo di nascita) ______ (codice fiscale) _____________ (carica/ruolo) </w:t>
      </w:r>
    </w:p>
    <w:p w14:paraId="5095BD2A" w14:textId="77777777" w:rsidR="00631E5A" w:rsidRDefault="00631E5A" w:rsidP="00631E5A">
      <w:pPr>
        <w:pStyle w:val="Paragrafoelenco"/>
        <w:spacing w:after="0" w:line="360" w:lineRule="auto"/>
        <w:ind w:left="357"/>
        <w:jc w:val="both"/>
        <w:rPr>
          <w:rFonts w:ascii="Trebuchet MS" w:eastAsia="Times New Roman" w:hAnsi="Trebuchet MS" w:cs="Times New Roman"/>
          <w:bCs/>
          <w:lang w:eastAsia="it-IT"/>
        </w:rPr>
      </w:pPr>
      <w:r w:rsidRPr="00EB6D7E">
        <w:rPr>
          <w:rFonts w:ascii="Trebuchet MS" w:eastAsia="Times New Roman" w:hAnsi="Trebuchet MS" w:cs="Times New Roman"/>
          <w:bCs/>
          <w:lang w:eastAsia="it-IT"/>
        </w:rPr>
        <w:t xml:space="preserve">_________ (nome, cognome) ___________ (data e luogo di nascita) ______ (codice fiscale) _____________ (carica/ruolo) </w:t>
      </w:r>
    </w:p>
    <w:p w14:paraId="1D6F68D3" w14:textId="77777777" w:rsidR="00631E5A" w:rsidRDefault="00631E5A" w:rsidP="00631E5A">
      <w:pPr>
        <w:pStyle w:val="Paragrafoelenco"/>
        <w:spacing w:after="0" w:line="360" w:lineRule="auto"/>
        <w:ind w:left="357"/>
        <w:jc w:val="both"/>
        <w:rPr>
          <w:rFonts w:ascii="Trebuchet MS" w:eastAsia="Times New Roman" w:hAnsi="Trebuchet MS" w:cs="Times New Roman"/>
          <w:bCs/>
          <w:lang w:eastAsia="it-IT"/>
        </w:rPr>
      </w:pPr>
      <w:r w:rsidRPr="00EB6D7E">
        <w:rPr>
          <w:rFonts w:ascii="Trebuchet MS" w:eastAsia="Times New Roman" w:hAnsi="Trebuchet MS" w:cs="Times New Roman"/>
          <w:bCs/>
          <w:lang w:eastAsia="it-IT"/>
        </w:rPr>
        <w:t xml:space="preserve">_________ (nome, cognome) ___________ (data e luogo di nascita) ______ (codice fiscale) _____________ (carica/ruolo) </w:t>
      </w:r>
    </w:p>
    <w:p w14:paraId="5E5CC15B" w14:textId="20C95DF7" w:rsidR="00631E5A" w:rsidRDefault="00631E5A" w:rsidP="00631E5A">
      <w:pPr>
        <w:pStyle w:val="Paragrafoelenco"/>
        <w:spacing w:after="0" w:line="360" w:lineRule="auto"/>
        <w:ind w:left="357"/>
        <w:jc w:val="both"/>
        <w:rPr>
          <w:rFonts w:ascii="Calibri Light" w:eastAsia="Times New Roman" w:hAnsi="Calibri Light" w:cs="Calibri Light"/>
          <w:bCs/>
          <w:i/>
          <w:iCs/>
          <w:sz w:val="20"/>
          <w:szCs w:val="20"/>
          <w:lang w:eastAsia="it-IT"/>
        </w:rPr>
      </w:pPr>
      <w:r w:rsidRPr="00EB6D7E">
        <w:rPr>
          <w:rFonts w:ascii="Calibri Light" w:eastAsia="Times New Roman" w:hAnsi="Calibri Light" w:cs="Calibri Light"/>
          <w:bCs/>
          <w:i/>
          <w:iCs/>
          <w:sz w:val="20"/>
          <w:szCs w:val="20"/>
          <w:lang w:eastAsia="it-IT"/>
        </w:rPr>
        <w:t>(in alternativa a quanto precede il concorrente può indicare la banca dati ufficiale o il pubblico registro da cui i medesimi possono essere ricavati in modo aggiornato alla data di presentazione dell’offerta)</w:t>
      </w:r>
    </w:p>
    <w:p w14:paraId="0960B745" w14:textId="022EC3EB" w:rsidR="00506C41" w:rsidRPr="00506C41" w:rsidRDefault="00631E5A" w:rsidP="00EB6D7E">
      <w:pPr>
        <w:pStyle w:val="Paragrafoelenco"/>
        <w:numPr>
          <w:ilvl w:val="0"/>
          <w:numId w:val="10"/>
        </w:numPr>
        <w:spacing w:after="0" w:line="360" w:lineRule="auto"/>
        <w:ind w:left="357" w:hanging="357"/>
        <w:rPr>
          <w:rFonts w:ascii="Trebuchet MS" w:eastAsia="Times New Roman" w:hAnsi="Trebuchet MS" w:cs="Calibri Light"/>
          <w:bCs/>
          <w:lang w:eastAsia="it-IT"/>
        </w:rPr>
      </w:pPr>
      <w:r>
        <w:rPr>
          <w:rFonts w:ascii="Trebuchet MS" w:eastAsia="Times New Roman" w:hAnsi="Trebuchet MS" w:cs="Calibri Light"/>
          <w:bCs/>
          <w:lang w:eastAsia="it-IT"/>
        </w:rPr>
        <w:t xml:space="preserve">che l’offerta economica presentata </w:t>
      </w:r>
      <w:r w:rsidR="00506C41">
        <w:rPr>
          <w:rFonts w:ascii="Trebuchet MS" w:eastAsia="Times New Roman" w:hAnsi="Trebuchet MS" w:cs="Calibri Light"/>
          <w:bCs/>
          <w:lang w:eastAsia="it-IT"/>
        </w:rPr>
        <w:t xml:space="preserve">è </w:t>
      </w:r>
      <w:r w:rsidR="00506C41" w:rsidRPr="00506C41">
        <w:rPr>
          <w:rFonts w:ascii="Trebuchet MS" w:eastAsia="Times New Roman" w:hAnsi="Trebuchet MS" w:cs="Calibri Light"/>
          <w:bCs/>
          <w:lang w:eastAsia="it-IT"/>
        </w:rPr>
        <w:t xml:space="preserve">remunerativa l’offerta economica giacché per la sua formulazione ha preso atto e tenuto conto: </w:t>
      </w:r>
    </w:p>
    <w:p w14:paraId="5E638CF6" w14:textId="77777777" w:rsidR="00506C41" w:rsidRPr="00506C41" w:rsidRDefault="00506C41" w:rsidP="00EB6D7E">
      <w:pPr>
        <w:pStyle w:val="Paragrafoelenco"/>
        <w:numPr>
          <w:ilvl w:val="0"/>
          <w:numId w:val="8"/>
        </w:numPr>
        <w:spacing w:after="0" w:line="360" w:lineRule="auto"/>
        <w:rPr>
          <w:rFonts w:ascii="Trebuchet MS" w:eastAsia="Times New Roman" w:hAnsi="Trebuchet MS" w:cs="Calibri Light"/>
          <w:bCs/>
          <w:lang w:eastAsia="it-IT"/>
        </w:rPr>
      </w:pPr>
      <w:r w:rsidRPr="00506C41">
        <w:rPr>
          <w:rFonts w:ascii="Trebuchet MS" w:eastAsia="Times New Roman" w:hAnsi="Trebuchet MS" w:cs="Calibri Light"/>
          <w:bCs/>
          <w:lang w:eastAsia="it-IT"/>
        </w:rPr>
        <w:t xml:space="preserve">delle condizioni contrattuali e degli oneri compresi quelli eventuali relativi in materia di sicurezza, di assicurazione, di condizioni di lavoro e di previdenza e assistenza in vigore nel luogo dove devono essere svolti i servizi; </w:t>
      </w:r>
    </w:p>
    <w:p w14:paraId="2C23A15C" w14:textId="12849CC1" w:rsidR="00506C41" w:rsidRDefault="00506C41" w:rsidP="00506C41">
      <w:pPr>
        <w:pStyle w:val="Paragrafoelenco"/>
        <w:numPr>
          <w:ilvl w:val="0"/>
          <w:numId w:val="8"/>
        </w:numPr>
        <w:spacing w:after="0" w:line="360" w:lineRule="auto"/>
        <w:rPr>
          <w:rFonts w:ascii="Trebuchet MS" w:eastAsia="Times New Roman" w:hAnsi="Trebuchet MS" w:cs="Calibri Light"/>
          <w:bCs/>
          <w:lang w:eastAsia="it-IT"/>
        </w:rPr>
      </w:pPr>
      <w:r w:rsidRPr="00506C41">
        <w:rPr>
          <w:rFonts w:ascii="Trebuchet MS" w:eastAsia="Times New Roman" w:hAnsi="Trebuchet MS" w:cs="Calibri Light"/>
          <w:bCs/>
          <w:lang w:eastAsia="it-IT"/>
        </w:rPr>
        <w:t>di tutte le circostanze generali, particolari e locali, nessuna esclusa ed eccettuata, che possono avere influito o influire sia sulla prestazione dei servizi, sia sulla determinazione della propria offerta;</w:t>
      </w:r>
    </w:p>
    <w:p w14:paraId="047E4500" w14:textId="3DCA5B2C" w:rsidR="006C6EA9" w:rsidRDefault="006C6EA9" w:rsidP="00EB6D7E">
      <w:pPr>
        <w:pStyle w:val="Paragrafoelenco"/>
        <w:numPr>
          <w:ilvl w:val="0"/>
          <w:numId w:val="10"/>
        </w:numPr>
        <w:spacing w:line="360" w:lineRule="auto"/>
        <w:ind w:left="357" w:hanging="357"/>
        <w:jc w:val="both"/>
        <w:rPr>
          <w:rFonts w:ascii="Trebuchet MS" w:eastAsia="Times New Roman" w:hAnsi="Trebuchet MS" w:cs="Calibri Light"/>
          <w:bCs/>
          <w:lang w:eastAsia="it-IT"/>
        </w:rPr>
      </w:pPr>
      <w:r w:rsidRPr="006C6EA9">
        <w:rPr>
          <w:rFonts w:ascii="Trebuchet MS" w:eastAsia="Times New Roman" w:hAnsi="Trebuchet MS" w:cs="Calibri Light"/>
          <w:bCs/>
          <w:lang w:eastAsia="it-IT"/>
        </w:rPr>
        <w:t>accetta</w:t>
      </w:r>
      <w:r>
        <w:rPr>
          <w:rFonts w:ascii="Trebuchet MS" w:eastAsia="Times New Roman" w:hAnsi="Trebuchet MS" w:cs="Calibri Light"/>
          <w:bCs/>
          <w:lang w:eastAsia="it-IT"/>
        </w:rPr>
        <w:t>re</w:t>
      </w:r>
      <w:r w:rsidRPr="006C6EA9">
        <w:rPr>
          <w:rFonts w:ascii="Trebuchet MS" w:eastAsia="Times New Roman" w:hAnsi="Trebuchet MS" w:cs="Calibri Light"/>
          <w:bCs/>
          <w:lang w:eastAsia="it-IT"/>
        </w:rPr>
        <w:t>, senza condizione o riserva alcuna, tutte le norme e disposizioni contenute nella documentazione di gara</w:t>
      </w:r>
    </w:p>
    <w:p w14:paraId="17188A6B" w14:textId="69713685" w:rsidR="00C62442" w:rsidRPr="00EB6D7E" w:rsidRDefault="00C62442" w:rsidP="00EB6D7E">
      <w:pPr>
        <w:pStyle w:val="Paragrafoelenco"/>
        <w:numPr>
          <w:ilvl w:val="0"/>
          <w:numId w:val="10"/>
        </w:numPr>
        <w:spacing w:line="360" w:lineRule="auto"/>
        <w:ind w:left="357" w:hanging="357"/>
        <w:jc w:val="both"/>
        <w:rPr>
          <w:rFonts w:ascii="Trebuchet MS" w:eastAsia="Times New Roman" w:hAnsi="Trebuchet MS" w:cs="Calibri Light"/>
          <w:bCs/>
          <w:lang w:eastAsia="it-IT"/>
        </w:rPr>
      </w:pPr>
      <w:r w:rsidRPr="00C62442">
        <w:rPr>
          <w:rFonts w:ascii="Trebuchet MS" w:eastAsia="Times New Roman" w:hAnsi="Trebuchet MS" w:cs="Calibri Light"/>
          <w:bCs/>
          <w:lang w:eastAsia="it-IT"/>
        </w:rPr>
        <w:t xml:space="preserve">di accettare, ai sensi dell’art. 100 comma 2 </w:t>
      </w:r>
      <w:proofErr w:type="spellStart"/>
      <w:proofErr w:type="gramStart"/>
      <w:r>
        <w:rPr>
          <w:rFonts w:ascii="Trebuchet MS" w:eastAsia="Times New Roman" w:hAnsi="Trebuchet MS" w:cs="Calibri Light"/>
          <w:bCs/>
          <w:lang w:eastAsia="it-IT"/>
        </w:rPr>
        <w:t>D.Lgs</w:t>
      </w:r>
      <w:proofErr w:type="gramEnd"/>
      <w:r>
        <w:rPr>
          <w:rFonts w:ascii="Trebuchet MS" w:eastAsia="Times New Roman" w:hAnsi="Trebuchet MS" w:cs="Calibri Light"/>
          <w:bCs/>
          <w:lang w:eastAsia="it-IT"/>
        </w:rPr>
        <w:t>.</w:t>
      </w:r>
      <w:proofErr w:type="spellEnd"/>
      <w:r>
        <w:rPr>
          <w:rFonts w:ascii="Trebuchet MS" w:eastAsia="Times New Roman" w:hAnsi="Trebuchet MS" w:cs="Calibri Light"/>
          <w:bCs/>
          <w:lang w:eastAsia="it-IT"/>
        </w:rPr>
        <w:t xml:space="preserve"> 50/2016</w:t>
      </w:r>
      <w:r w:rsidRPr="00C62442">
        <w:rPr>
          <w:rFonts w:ascii="Trebuchet MS" w:eastAsia="Times New Roman" w:hAnsi="Trebuchet MS" w:cs="Calibri Light"/>
          <w:bCs/>
          <w:lang w:eastAsia="it-IT"/>
        </w:rPr>
        <w:t>, i requisiti particolari per l’esecuzione del contratto nell’ipotesi in cui risulti aggiudicatario</w:t>
      </w:r>
    </w:p>
    <w:p w14:paraId="68269F26" w14:textId="1FF580DF" w:rsidR="00631E5A" w:rsidRDefault="00506C41" w:rsidP="00EB6D7E">
      <w:pPr>
        <w:pStyle w:val="Paragrafoelenco"/>
        <w:numPr>
          <w:ilvl w:val="0"/>
          <w:numId w:val="10"/>
        </w:numPr>
        <w:spacing w:after="0" w:line="360" w:lineRule="auto"/>
        <w:ind w:left="357" w:hanging="357"/>
        <w:jc w:val="both"/>
        <w:rPr>
          <w:rFonts w:ascii="Trebuchet MS" w:eastAsia="Times New Roman" w:hAnsi="Trebuchet MS" w:cs="Calibri Light"/>
          <w:bCs/>
          <w:lang w:eastAsia="it-IT"/>
        </w:rPr>
      </w:pPr>
      <w:r w:rsidRPr="00506C41">
        <w:rPr>
          <w:rFonts w:ascii="Trebuchet MS" w:eastAsia="Times New Roman" w:hAnsi="Trebuchet MS" w:cs="Calibri Light"/>
          <w:bCs/>
          <w:lang w:eastAsia="it-IT"/>
        </w:rPr>
        <w:t>di aver tenuto conto delle particolari condizioni dei tempi e dei luoghi di prestazione del servizio e di riconoscere sufficienti per lo svolgimento dello stesso i tempi e le modalità assegnati dal disciplinare di gara e dal capitolato d’oneri, di aver attentamente esaminato e di ben conoscere tutti i documenti dell’appalto</w:t>
      </w:r>
    </w:p>
    <w:p w14:paraId="285DB917" w14:textId="2264BDC4" w:rsidR="00506C41" w:rsidRDefault="00506C41" w:rsidP="00EB6D7E">
      <w:pPr>
        <w:pStyle w:val="Paragrafoelenco"/>
        <w:numPr>
          <w:ilvl w:val="0"/>
          <w:numId w:val="10"/>
        </w:numPr>
        <w:spacing w:after="0" w:line="360" w:lineRule="auto"/>
        <w:ind w:left="357" w:hanging="357"/>
        <w:jc w:val="both"/>
        <w:rPr>
          <w:rFonts w:ascii="Trebuchet MS" w:eastAsia="Times New Roman" w:hAnsi="Trebuchet MS" w:cs="Calibri Light"/>
          <w:bCs/>
          <w:lang w:eastAsia="it-IT"/>
        </w:rPr>
      </w:pPr>
      <w:r w:rsidRPr="00506C41">
        <w:rPr>
          <w:rFonts w:ascii="Trebuchet MS" w:eastAsia="Times New Roman" w:hAnsi="Trebuchet MS" w:cs="Calibri Light"/>
          <w:bCs/>
          <w:lang w:eastAsia="it-IT"/>
        </w:rPr>
        <w:t>di impegnarsi a mantenere ferma la propria offerta per 180 giorni dalla data di scadenza del termine di presentazione delle offerte</w:t>
      </w:r>
    </w:p>
    <w:p w14:paraId="0DD0BBAF" w14:textId="118AFB5C" w:rsidR="00506C41" w:rsidRDefault="00506C41" w:rsidP="00EB6D7E">
      <w:pPr>
        <w:pStyle w:val="Paragrafoelenco"/>
        <w:numPr>
          <w:ilvl w:val="0"/>
          <w:numId w:val="10"/>
        </w:numPr>
        <w:spacing w:after="0" w:line="360" w:lineRule="auto"/>
        <w:ind w:left="357" w:hanging="357"/>
        <w:jc w:val="both"/>
        <w:rPr>
          <w:rFonts w:ascii="Trebuchet MS" w:eastAsia="Times New Roman" w:hAnsi="Trebuchet MS" w:cs="Calibri Light"/>
          <w:bCs/>
          <w:lang w:eastAsia="it-IT"/>
        </w:rPr>
      </w:pPr>
      <w:r w:rsidRPr="00506C41">
        <w:rPr>
          <w:rFonts w:ascii="Trebuchet MS" w:eastAsia="Times New Roman" w:hAnsi="Trebuchet MS" w:cs="Calibri Light"/>
          <w:bCs/>
          <w:lang w:eastAsia="it-IT"/>
        </w:rPr>
        <w:t xml:space="preserve">di essere edotto degli obblighi derivanti dal Codice etico, dal Modello di organizzazione, gestione e controllo di cui al </w:t>
      </w:r>
      <w:proofErr w:type="spellStart"/>
      <w:proofErr w:type="gramStart"/>
      <w:r w:rsidRPr="00506C41">
        <w:rPr>
          <w:rFonts w:ascii="Trebuchet MS" w:eastAsia="Times New Roman" w:hAnsi="Trebuchet MS" w:cs="Calibri Light"/>
          <w:bCs/>
          <w:lang w:eastAsia="it-IT"/>
        </w:rPr>
        <w:t>D.Lgs</w:t>
      </w:r>
      <w:proofErr w:type="gramEnd"/>
      <w:r w:rsidRPr="00506C41">
        <w:rPr>
          <w:rFonts w:ascii="Trebuchet MS" w:eastAsia="Times New Roman" w:hAnsi="Trebuchet MS" w:cs="Calibri Light"/>
          <w:bCs/>
          <w:lang w:eastAsia="it-IT"/>
        </w:rPr>
        <w:t>.</w:t>
      </w:r>
      <w:proofErr w:type="spellEnd"/>
      <w:r w:rsidRPr="00506C41">
        <w:rPr>
          <w:rFonts w:ascii="Trebuchet MS" w:eastAsia="Times New Roman" w:hAnsi="Trebuchet MS" w:cs="Calibri Light"/>
          <w:bCs/>
          <w:lang w:eastAsia="it-IT"/>
        </w:rPr>
        <w:t xml:space="preserve"> 231/2001 e dal Piano triennale per la prevenzione della Corruzione e della trasparenza adottati dalla stazione appaltante e reperibili sul sito internet http//:www.afolmet.it nella sezione Amministrazione Trasparente e di impegnarsi, in caso di aggiudicazione, ad osservare e a far osservare ai propri dipendenti e collaboratori, per quanto applicabili, i suddetti codice, modello e Piano, pena la risoluzione del contratto</w:t>
      </w:r>
    </w:p>
    <w:p w14:paraId="1BD9A6A8" w14:textId="0C476BE5" w:rsidR="00506C41" w:rsidRDefault="00506C41" w:rsidP="00EB6D7E">
      <w:pPr>
        <w:pStyle w:val="Paragrafoelenco"/>
        <w:numPr>
          <w:ilvl w:val="0"/>
          <w:numId w:val="10"/>
        </w:numPr>
        <w:spacing w:after="0" w:line="360" w:lineRule="auto"/>
        <w:ind w:left="357" w:hanging="357"/>
        <w:jc w:val="both"/>
        <w:rPr>
          <w:rFonts w:ascii="Trebuchet MS" w:eastAsia="Times New Roman" w:hAnsi="Trebuchet MS" w:cs="Calibri Light"/>
          <w:bCs/>
          <w:lang w:eastAsia="it-IT"/>
        </w:rPr>
      </w:pPr>
      <w:r w:rsidRPr="00506C41">
        <w:rPr>
          <w:rFonts w:ascii="Trebuchet MS" w:eastAsia="Times New Roman" w:hAnsi="Trebuchet MS" w:cs="Calibri Light"/>
          <w:bCs/>
          <w:lang w:eastAsia="it-IT"/>
        </w:rPr>
        <w:t xml:space="preserve">di prendere atto e di accettare le norme che regolano la procedura di gara gestita con il sistema telematico posto a disposizione di ARIA S.P.A. e denominato </w:t>
      </w:r>
      <w:proofErr w:type="spellStart"/>
      <w:r w:rsidRPr="00506C41">
        <w:rPr>
          <w:rFonts w:ascii="Trebuchet MS" w:eastAsia="Times New Roman" w:hAnsi="Trebuchet MS" w:cs="Calibri Light"/>
          <w:bCs/>
          <w:lang w:eastAsia="it-IT"/>
        </w:rPr>
        <w:t>Sintel</w:t>
      </w:r>
      <w:proofErr w:type="spellEnd"/>
      <w:r w:rsidRPr="00506C41">
        <w:rPr>
          <w:rFonts w:ascii="Trebuchet MS" w:eastAsia="Times New Roman" w:hAnsi="Trebuchet MS" w:cs="Calibri Light"/>
          <w:bCs/>
          <w:lang w:eastAsia="it-IT"/>
        </w:rPr>
        <w:t xml:space="preserve"> e, quindi, di aggiudicazione e di esecuzione dei relativi servizi nonché di obbligarsi, in caso di aggiudicazione, ad osservarli in ogni loro parte</w:t>
      </w:r>
    </w:p>
    <w:p w14:paraId="6943AA5F" w14:textId="3151E4F5" w:rsidR="00617EDF" w:rsidRPr="00C668DD" w:rsidRDefault="00C668DD" w:rsidP="00EB6D7E">
      <w:pPr>
        <w:pStyle w:val="Paragrafoelenco"/>
        <w:numPr>
          <w:ilvl w:val="0"/>
          <w:numId w:val="10"/>
        </w:numPr>
        <w:spacing w:after="0" w:line="360" w:lineRule="auto"/>
        <w:ind w:left="357" w:hanging="357"/>
        <w:jc w:val="both"/>
        <w:rPr>
          <w:rFonts w:ascii="Trebuchet MS" w:eastAsia="Times New Roman" w:hAnsi="Trebuchet MS" w:cs="Calibri Light"/>
          <w:bCs/>
          <w:lang w:eastAsia="it-IT"/>
        </w:rPr>
      </w:pPr>
      <w:r w:rsidRPr="00EB6D7E">
        <w:rPr>
          <w:rFonts w:ascii="Trebuchet MS" w:eastAsia="Times New Roman" w:hAnsi="Trebuchet MS" w:cs="Times New Roman"/>
          <w:bCs/>
          <w:lang w:eastAsia="it-IT"/>
        </w:rPr>
        <w:t xml:space="preserve">di essere consapevole che l’uso della piattaforma </w:t>
      </w:r>
      <w:proofErr w:type="spellStart"/>
      <w:r w:rsidRPr="00EB6D7E">
        <w:rPr>
          <w:rFonts w:ascii="Trebuchet MS" w:eastAsia="Times New Roman" w:hAnsi="Trebuchet MS" w:cs="Times New Roman"/>
          <w:bCs/>
          <w:lang w:eastAsia="it-IT"/>
        </w:rPr>
        <w:t>Sintel</w:t>
      </w:r>
      <w:proofErr w:type="spellEnd"/>
      <w:r w:rsidRPr="00EB6D7E">
        <w:rPr>
          <w:rFonts w:ascii="Trebuchet MS" w:eastAsia="Times New Roman" w:hAnsi="Trebuchet MS" w:cs="Times New Roman"/>
          <w:bCs/>
          <w:lang w:eastAsia="it-IT"/>
        </w:rPr>
        <w:t xml:space="preserve"> è disciplinato dalla documentazione di gara ivi inclusi l’allegato “Modalità tecniche per l’utilizzo della Piattaforma </w:t>
      </w:r>
      <w:proofErr w:type="spellStart"/>
      <w:r w:rsidRPr="00EB6D7E">
        <w:rPr>
          <w:rFonts w:ascii="Trebuchet MS" w:eastAsia="Times New Roman" w:hAnsi="Trebuchet MS" w:cs="Times New Roman"/>
          <w:bCs/>
          <w:lang w:eastAsia="it-IT"/>
        </w:rPr>
        <w:t>Sintel</w:t>
      </w:r>
      <w:proofErr w:type="spellEnd"/>
      <w:r w:rsidRPr="00EB6D7E">
        <w:rPr>
          <w:rFonts w:ascii="Trebuchet MS" w:eastAsia="Times New Roman" w:hAnsi="Trebuchet MS" w:cs="Times New Roman"/>
          <w:bCs/>
          <w:lang w:eastAsia="it-IT"/>
        </w:rPr>
        <w:t>” del p</w:t>
      </w:r>
      <w:r w:rsidR="0091502E">
        <w:rPr>
          <w:rFonts w:ascii="Trebuchet MS" w:eastAsia="Times New Roman" w:hAnsi="Trebuchet MS" w:cs="Times New Roman"/>
          <w:bCs/>
          <w:lang w:eastAsia="it-IT"/>
        </w:rPr>
        <w:t xml:space="preserve">resente </w:t>
      </w:r>
      <w:r w:rsidR="0091502E" w:rsidRPr="00A670B9">
        <w:rPr>
          <w:rFonts w:ascii="Trebuchet MS" w:eastAsia="Times New Roman" w:hAnsi="Trebuchet MS" w:cs="Times New Roman"/>
          <w:bCs/>
          <w:lang w:eastAsia="it-IT"/>
        </w:rPr>
        <w:t>disciplinare (Allegato 8</w:t>
      </w:r>
      <w:r w:rsidRPr="00A670B9">
        <w:rPr>
          <w:rFonts w:ascii="Trebuchet MS" w:eastAsia="Times New Roman" w:hAnsi="Trebuchet MS" w:cs="Times New Roman"/>
          <w:bCs/>
          <w:lang w:eastAsia="it-IT"/>
        </w:rPr>
        <w:t>)</w:t>
      </w:r>
      <w:r w:rsidRPr="00EB6D7E">
        <w:rPr>
          <w:rFonts w:ascii="Trebuchet MS" w:eastAsia="Times New Roman" w:hAnsi="Trebuchet MS" w:cs="Times New Roman"/>
          <w:bCs/>
          <w:lang w:eastAsia="it-IT"/>
        </w:rPr>
        <w:t xml:space="preserve"> nonché i manuali tecnici consultabili dal sito www.ariaspa.it, che si dichiara di aver visionato e di accettare incondizionatamente</w:t>
      </w:r>
    </w:p>
    <w:p w14:paraId="09325876" w14:textId="6EBA46DE" w:rsidR="00C668DD" w:rsidRDefault="008A1FC9" w:rsidP="00EB6D7E">
      <w:pPr>
        <w:pStyle w:val="Paragrafoelenco"/>
        <w:numPr>
          <w:ilvl w:val="0"/>
          <w:numId w:val="10"/>
        </w:numPr>
        <w:spacing w:after="0" w:line="360" w:lineRule="auto"/>
        <w:ind w:left="357" w:hanging="357"/>
        <w:jc w:val="both"/>
        <w:rPr>
          <w:rFonts w:ascii="Trebuchet MS" w:eastAsia="Times New Roman" w:hAnsi="Trebuchet MS" w:cs="Calibri Light"/>
          <w:bCs/>
          <w:lang w:eastAsia="it-IT"/>
        </w:rPr>
      </w:pPr>
      <w:r w:rsidRPr="008A1FC9">
        <w:rPr>
          <w:rFonts w:ascii="Trebuchet MS" w:eastAsia="Times New Roman" w:hAnsi="Trebuchet MS" w:cs="Calibri Light"/>
          <w:bCs/>
          <w:lang w:eastAsia="it-IT"/>
        </w:rPr>
        <w:t xml:space="preserve">di essere consapevole che la stazione appaltante si riserva il diritto, di sospendere, annullare, revocare, </w:t>
      </w:r>
      <w:proofErr w:type="spellStart"/>
      <w:r w:rsidRPr="008A1FC9">
        <w:rPr>
          <w:rFonts w:ascii="Trebuchet MS" w:eastAsia="Times New Roman" w:hAnsi="Trebuchet MS" w:cs="Calibri Light"/>
          <w:bCs/>
          <w:lang w:eastAsia="it-IT"/>
        </w:rPr>
        <w:t>reindire</w:t>
      </w:r>
      <w:proofErr w:type="spellEnd"/>
      <w:r w:rsidRPr="008A1FC9">
        <w:rPr>
          <w:rFonts w:ascii="Trebuchet MS" w:eastAsia="Times New Roman" w:hAnsi="Trebuchet MS" w:cs="Calibri Light"/>
          <w:bCs/>
          <w:lang w:eastAsia="it-IT"/>
        </w:rPr>
        <w:t xml:space="preserve"> o non aggiudicare la gara motivatamente, nonché di non stipulare motivatamente il contratto anche qualora sia intervenuta in precedenza l’aggiudicazione, dichiarando, altresì, di non avanzare alcuna pretesa ove ricorra una di tali circostanze, di procedere all'aggiudicazione anche in presenza di una sola offerta, purché valida e ritenuta congrua ad insindacabile giudizio della stazione appaltante, con esclusione di offerte in aumento rispetto al base d'asta, nonché di non procedere all'aggiudicazione, qualunque sia il numero delle offerte pervenute, per rilevanti motivi di interesse pubblico</w:t>
      </w:r>
    </w:p>
    <w:p w14:paraId="68DAF61C" w14:textId="1A78EF19" w:rsidR="008A1FC9" w:rsidRDefault="008A1FC9" w:rsidP="00EB6D7E">
      <w:pPr>
        <w:pStyle w:val="Paragrafoelenco"/>
        <w:numPr>
          <w:ilvl w:val="0"/>
          <w:numId w:val="10"/>
        </w:numPr>
        <w:spacing w:after="0" w:line="360" w:lineRule="auto"/>
        <w:ind w:left="357" w:hanging="357"/>
        <w:jc w:val="both"/>
        <w:rPr>
          <w:rFonts w:ascii="Trebuchet MS" w:eastAsia="Times New Roman" w:hAnsi="Trebuchet MS" w:cs="Calibri Light"/>
          <w:bCs/>
          <w:lang w:eastAsia="it-IT"/>
        </w:rPr>
      </w:pPr>
      <w:r>
        <w:rPr>
          <w:rFonts w:ascii="Trebuchet MS" w:eastAsia="Times New Roman" w:hAnsi="Trebuchet MS" w:cs="Calibri Light"/>
          <w:bCs/>
          <w:lang w:eastAsia="it-IT"/>
        </w:rPr>
        <w:t>[</w:t>
      </w:r>
      <w:r w:rsidRPr="008A1FC9">
        <w:rPr>
          <w:rFonts w:ascii="Trebuchet MS" w:eastAsia="Times New Roman" w:hAnsi="Trebuchet MS" w:cs="Calibri Light"/>
          <w:bCs/>
          <w:lang w:eastAsia="it-IT"/>
        </w:rPr>
        <w:t>Per gli operatori economici non residenti e privi di stabile organizzazione in Italia</w:t>
      </w:r>
      <w:r>
        <w:rPr>
          <w:rFonts w:ascii="Trebuchet MS" w:eastAsia="Times New Roman" w:hAnsi="Trebuchet MS" w:cs="Calibri Light"/>
          <w:bCs/>
          <w:lang w:eastAsia="it-IT"/>
        </w:rPr>
        <w:t>]</w:t>
      </w:r>
      <w:r w:rsidRPr="008A1FC9">
        <w:rPr>
          <w:rFonts w:ascii="Trebuchet MS" w:eastAsia="Times New Roman" w:hAnsi="Trebuchet MS" w:cs="Calibri Light"/>
          <w:bCs/>
          <w:lang w:eastAsia="it-IT"/>
        </w:rPr>
        <w:t xml:space="preserve"> </w:t>
      </w:r>
      <w:r w:rsidRPr="00EB6D7E">
        <w:rPr>
          <w:rFonts w:ascii="Trebuchet MS" w:eastAsia="Times New Roman" w:hAnsi="Trebuchet MS" w:cs="Calibri Light"/>
          <w:bCs/>
          <w:lang w:eastAsia="it-IT"/>
        </w:rPr>
        <w:t xml:space="preserve">dichiara di impegnarsi ad uniformarsi, in caso di aggiudicazione, alla disciplina di cui agli artt. 17 comma 2 e 53 comma 3 </w:t>
      </w:r>
      <w:proofErr w:type="spellStart"/>
      <w:r w:rsidRPr="00EB6D7E">
        <w:rPr>
          <w:rFonts w:ascii="Trebuchet MS" w:eastAsia="Times New Roman" w:hAnsi="Trebuchet MS" w:cs="Calibri Light"/>
          <w:bCs/>
          <w:lang w:eastAsia="it-IT"/>
        </w:rPr>
        <w:t>d.P.R.</w:t>
      </w:r>
      <w:proofErr w:type="spellEnd"/>
      <w:r w:rsidRPr="00EB6D7E">
        <w:rPr>
          <w:rFonts w:ascii="Trebuchet MS" w:eastAsia="Times New Roman" w:hAnsi="Trebuchet MS" w:cs="Calibri Light"/>
          <w:bCs/>
          <w:lang w:eastAsia="it-IT"/>
        </w:rPr>
        <w:t xml:space="preserve"> 633/1972 e a comunicare alla stazione appaltante la nomina del proprio rappresentante fiscale, nelle forme di legge</w:t>
      </w:r>
    </w:p>
    <w:p w14:paraId="2C7963AE" w14:textId="68820BDF" w:rsidR="008A1FC9" w:rsidRPr="00EB6D7E" w:rsidRDefault="008A1FC9" w:rsidP="00EB6D7E">
      <w:pPr>
        <w:pStyle w:val="Paragrafoelenco"/>
        <w:numPr>
          <w:ilvl w:val="0"/>
          <w:numId w:val="10"/>
        </w:numPr>
        <w:spacing w:after="0" w:line="360" w:lineRule="auto"/>
        <w:ind w:left="357" w:hanging="357"/>
        <w:jc w:val="both"/>
        <w:rPr>
          <w:rFonts w:ascii="Trebuchet MS" w:eastAsia="Times New Roman" w:hAnsi="Trebuchet MS" w:cs="Calibri Light"/>
          <w:bCs/>
          <w:lang w:eastAsia="it-IT"/>
        </w:rPr>
      </w:pPr>
      <w:r w:rsidRPr="008A1FC9">
        <w:rPr>
          <w:rFonts w:ascii="Trebuchet MS" w:eastAsia="Times New Roman" w:hAnsi="Trebuchet MS" w:cs="Calibri Light"/>
          <w:bCs/>
          <w:lang w:eastAsia="it-IT"/>
        </w:rPr>
        <w:t xml:space="preserve">i seguenti dati: domicilio fiscale _________; codice fiscale_________, partita IVA _______________; indica l’indirizzo PEC_____________ oppure, solo in caso di concorrenti aventi sede in altri Stati membri, l’indirizzo di posta elettronica _____________ai fini delle comunicazioni di cui all’art. 76 comma 5 </w:t>
      </w:r>
      <w:proofErr w:type="spellStart"/>
      <w:proofErr w:type="gramStart"/>
      <w:r w:rsidRPr="008A1FC9">
        <w:rPr>
          <w:rFonts w:ascii="Trebuchet MS" w:eastAsia="Times New Roman" w:hAnsi="Trebuchet MS" w:cs="Calibri Light"/>
          <w:bCs/>
          <w:lang w:eastAsia="it-IT"/>
        </w:rPr>
        <w:t>D.Lgs</w:t>
      </w:r>
      <w:proofErr w:type="gramEnd"/>
      <w:r w:rsidRPr="008A1FC9">
        <w:rPr>
          <w:rFonts w:ascii="Trebuchet MS" w:eastAsia="Times New Roman" w:hAnsi="Trebuchet MS" w:cs="Calibri Light"/>
          <w:bCs/>
          <w:lang w:eastAsia="it-IT"/>
        </w:rPr>
        <w:t>.</w:t>
      </w:r>
      <w:proofErr w:type="spellEnd"/>
      <w:r w:rsidRPr="008A1FC9">
        <w:rPr>
          <w:rFonts w:ascii="Trebuchet MS" w:eastAsia="Times New Roman" w:hAnsi="Trebuchet MS" w:cs="Calibri Light"/>
          <w:bCs/>
          <w:lang w:eastAsia="it-IT"/>
        </w:rPr>
        <w:t xml:space="preserve"> 50/2016</w:t>
      </w:r>
    </w:p>
    <w:p w14:paraId="74DCA09E" w14:textId="77777777" w:rsidR="008A1FC9" w:rsidRDefault="008A1FC9" w:rsidP="00EB6D7E">
      <w:pPr>
        <w:pStyle w:val="Paragrafoelenco"/>
        <w:numPr>
          <w:ilvl w:val="0"/>
          <w:numId w:val="10"/>
        </w:numPr>
        <w:spacing w:after="0" w:line="360" w:lineRule="auto"/>
        <w:ind w:left="357" w:hanging="357"/>
        <w:jc w:val="both"/>
        <w:rPr>
          <w:rFonts w:ascii="Trebuchet MS" w:eastAsia="Times New Roman" w:hAnsi="Trebuchet MS" w:cs="Calibri Light"/>
          <w:bCs/>
          <w:lang w:eastAsia="it-IT"/>
        </w:rPr>
      </w:pPr>
      <w:r>
        <w:rPr>
          <w:rFonts w:ascii="Trebuchet MS" w:eastAsia="Times New Roman" w:hAnsi="Trebuchet MS" w:cs="Calibri Light"/>
          <w:bCs/>
          <w:lang w:eastAsia="it-IT"/>
        </w:rPr>
        <w:t xml:space="preserve">di </w:t>
      </w:r>
      <w:r w:rsidRPr="008A1FC9">
        <w:rPr>
          <w:rFonts w:ascii="Trebuchet MS" w:eastAsia="Times New Roman" w:hAnsi="Trebuchet MS" w:cs="Calibri Light"/>
          <w:bCs/>
          <w:lang w:eastAsia="it-IT"/>
        </w:rPr>
        <w:t>autorizza</w:t>
      </w:r>
      <w:r>
        <w:rPr>
          <w:rFonts w:ascii="Trebuchet MS" w:eastAsia="Times New Roman" w:hAnsi="Trebuchet MS" w:cs="Calibri Light"/>
          <w:bCs/>
          <w:lang w:eastAsia="it-IT"/>
        </w:rPr>
        <w:t>re</w:t>
      </w:r>
      <w:r w:rsidRPr="008A1FC9">
        <w:rPr>
          <w:rFonts w:ascii="Trebuchet MS" w:eastAsia="Times New Roman" w:hAnsi="Trebuchet MS" w:cs="Calibri Light"/>
          <w:bCs/>
          <w:lang w:eastAsia="it-IT"/>
        </w:rPr>
        <w:t xml:space="preserve"> qualora un partecipante alla gara eserciti la facoltà di “accesso agli atti”, la stazione appaltante a rilasciare copia di tutta la documentazione presentata per la partecipazione alla gara </w:t>
      </w:r>
    </w:p>
    <w:p w14:paraId="299A328A" w14:textId="12491417" w:rsidR="008A1FC9" w:rsidRPr="00EB6D7E" w:rsidRDefault="008A1FC9" w:rsidP="00EB6D7E">
      <w:pPr>
        <w:pStyle w:val="Paragrafoelenco"/>
        <w:spacing w:after="0" w:line="360" w:lineRule="auto"/>
        <w:ind w:left="357"/>
        <w:jc w:val="both"/>
        <w:rPr>
          <w:rFonts w:ascii="Trebuchet MS" w:eastAsia="Times New Roman" w:hAnsi="Trebuchet MS" w:cs="Calibri Light"/>
          <w:bCs/>
          <w:lang w:eastAsia="it-IT"/>
        </w:rPr>
      </w:pPr>
      <w:r w:rsidRPr="00EB6D7E">
        <w:rPr>
          <w:rFonts w:ascii="Trebuchet MS" w:eastAsia="Times New Roman" w:hAnsi="Trebuchet MS" w:cs="Calibri Light"/>
          <w:b/>
          <w:lang w:eastAsia="it-IT"/>
        </w:rPr>
        <w:t>oppure</w:t>
      </w:r>
      <w:r w:rsidRPr="00EB6D7E">
        <w:rPr>
          <w:rFonts w:ascii="Trebuchet MS" w:eastAsia="Times New Roman" w:hAnsi="Trebuchet MS" w:cs="Calibri Light"/>
          <w:bCs/>
          <w:lang w:eastAsia="it-IT"/>
        </w:rPr>
        <w:t xml:space="preserve"> </w:t>
      </w:r>
      <w:r>
        <w:rPr>
          <w:rFonts w:ascii="Trebuchet MS" w:eastAsia="Times New Roman" w:hAnsi="Trebuchet MS" w:cs="Calibri Light"/>
          <w:bCs/>
          <w:lang w:eastAsia="it-IT"/>
        </w:rPr>
        <w:t xml:space="preserve">di </w:t>
      </w:r>
      <w:r w:rsidRPr="00EB6D7E">
        <w:rPr>
          <w:rFonts w:ascii="Trebuchet MS" w:eastAsia="Times New Roman" w:hAnsi="Trebuchet MS" w:cs="Calibri Light"/>
          <w:bCs/>
          <w:lang w:eastAsia="it-IT"/>
        </w:rPr>
        <w:t>non autorizza</w:t>
      </w:r>
      <w:r>
        <w:rPr>
          <w:rFonts w:ascii="Trebuchet MS" w:eastAsia="Times New Roman" w:hAnsi="Trebuchet MS" w:cs="Calibri Light"/>
          <w:bCs/>
          <w:lang w:eastAsia="it-IT"/>
        </w:rPr>
        <w:t>re</w:t>
      </w:r>
      <w:r w:rsidRPr="00EB6D7E">
        <w:rPr>
          <w:rFonts w:ascii="Trebuchet MS" w:eastAsia="Times New Roman" w:hAnsi="Trebuchet MS" w:cs="Calibri Light"/>
          <w:bCs/>
          <w:lang w:eastAsia="it-IT"/>
        </w:rPr>
        <w:t xml:space="preserve">, qualora un partecipante alla gara eserciti la facoltà di “accesso agli atti”, la stazione appaltante a rilasciare copia dell’offerta tecnica e delle spiegazioni che saranno eventualmente richieste in sede di verifica delle offerte anomale, in quanto coperte da segreto tecnico/commerciale per le seguenti ragioni __________________. </w:t>
      </w:r>
    </w:p>
    <w:p w14:paraId="7B3DAFDA" w14:textId="7B0B2390" w:rsidR="008A1FC9" w:rsidRPr="008A1FC9" w:rsidRDefault="008A1FC9" w:rsidP="008A1FC9">
      <w:pPr>
        <w:pStyle w:val="Paragrafoelenco"/>
        <w:spacing w:after="0" w:line="360" w:lineRule="auto"/>
        <w:ind w:left="357"/>
        <w:jc w:val="both"/>
        <w:rPr>
          <w:rFonts w:ascii="Calibri Light" w:eastAsia="Times New Roman" w:hAnsi="Calibri Light" w:cs="Calibri Light"/>
          <w:bCs/>
          <w:sz w:val="20"/>
          <w:szCs w:val="20"/>
          <w:lang w:eastAsia="it-IT"/>
        </w:rPr>
      </w:pPr>
      <w:r w:rsidRPr="00EB6D7E">
        <w:rPr>
          <w:rFonts w:ascii="Calibri Light" w:eastAsia="Times New Roman" w:hAnsi="Calibri Light" w:cs="Calibri Light"/>
          <w:bCs/>
          <w:i/>
          <w:iCs/>
          <w:sz w:val="20"/>
          <w:szCs w:val="20"/>
          <w:lang w:eastAsia="it-IT"/>
        </w:rPr>
        <w:t xml:space="preserve">(Tale dichiarazione deve essere adeguatamente motivata e comprovata ai sensi dell’art. 53, comma 5, </w:t>
      </w:r>
      <w:proofErr w:type="spellStart"/>
      <w:r w:rsidRPr="00EB6D7E">
        <w:rPr>
          <w:rFonts w:ascii="Calibri Light" w:eastAsia="Times New Roman" w:hAnsi="Calibri Light" w:cs="Calibri Light"/>
          <w:bCs/>
          <w:i/>
          <w:iCs/>
          <w:sz w:val="20"/>
          <w:szCs w:val="20"/>
          <w:lang w:eastAsia="it-IT"/>
        </w:rPr>
        <w:t>lett</w:t>
      </w:r>
      <w:proofErr w:type="spellEnd"/>
      <w:r w:rsidRPr="00EB6D7E">
        <w:rPr>
          <w:rFonts w:ascii="Calibri Light" w:eastAsia="Times New Roman" w:hAnsi="Calibri Light" w:cs="Calibri Light"/>
          <w:bCs/>
          <w:i/>
          <w:iCs/>
          <w:sz w:val="20"/>
          <w:szCs w:val="20"/>
          <w:lang w:eastAsia="it-IT"/>
        </w:rPr>
        <w:t xml:space="preserve">. a), </w:t>
      </w:r>
      <w:proofErr w:type="spellStart"/>
      <w:r w:rsidRPr="00EB6D7E">
        <w:rPr>
          <w:rFonts w:ascii="Calibri Light" w:eastAsia="Times New Roman" w:hAnsi="Calibri Light" w:cs="Calibri Light"/>
          <w:bCs/>
          <w:i/>
          <w:iCs/>
          <w:sz w:val="20"/>
          <w:szCs w:val="20"/>
          <w:lang w:eastAsia="it-IT"/>
        </w:rPr>
        <w:t>D.Lgs.</w:t>
      </w:r>
      <w:proofErr w:type="spellEnd"/>
      <w:r w:rsidRPr="00EB6D7E">
        <w:rPr>
          <w:rFonts w:ascii="Calibri Light" w:eastAsia="Times New Roman" w:hAnsi="Calibri Light" w:cs="Calibri Light"/>
          <w:bCs/>
          <w:i/>
          <w:iCs/>
          <w:sz w:val="20"/>
          <w:szCs w:val="20"/>
          <w:lang w:eastAsia="it-IT"/>
        </w:rPr>
        <w:t xml:space="preserve"> 50/2016. N.B.: La stazione appaltante si riserva di valutare la compatibilità dell'istanza di riservatezza con il diritto di accesso dei soggetti interessati, facendo presente fin d'ora che in caso di accesso </w:t>
      </w:r>
      <w:proofErr w:type="spellStart"/>
      <w:r w:rsidRPr="00EB6D7E">
        <w:rPr>
          <w:rFonts w:ascii="Calibri Light" w:eastAsia="Times New Roman" w:hAnsi="Calibri Light" w:cs="Calibri Light"/>
          <w:bCs/>
          <w:i/>
          <w:iCs/>
          <w:sz w:val="20"/>
          <w:szCs w:val="20"/>
          <w:lang w:eastAsia="it-IT"/>
        </w:rPr>
        <w:t>cosidetto</w:t>
      </w:r>
      <w:proofErr w:type="spellEnd"/>
      <w:r w:rsidRPr="00EB6D7E">
        <w:rPr>
          <w:rFonts w:ascii="Calibri Light" w:eastAsia="Times New Roman" w:hAnsi="Calibri Light" w:cs="Calibri Light"/>
          <w:bCs/>
          <w:i/>
          <w:iCs/>
          <w:sz w:val="20"/>
          <w:szCs w:val="20"/>
          <w:lang w:eastAsia="it-IT"/>
        </w:rPr>
        <w:t xml:space="preserve"> difensivo, lo stesso è ritenuto prevalente rispetto alle contrapposte esigenze di riservatezza e di segretezza tecnico/commerciale. Si ricorda che, come previsto nel Disciplinare, si procederà all’esclusione nel caso di mancata separazione dell’offerta economica dall’offerta tecnica, ovvero l’inserimento di elementi concernenti il prezzo in documenti contenuti nella documentazione amministrativa o nell’offerta tecnica; si chiede pertanto di non fornire informazioni relative ai contenuti dell’offerta tecnica ed economica e ai giustificativi dell’anomalia)</w:t>
      </w:r>
    </w:p>
    <w:p w14:paraId="75603748" w14:textId="3BBAC5AA" w:rsidR="008A1FC9" w:rsidRDefault="008A1FC9" w:rsidP="00EB6D7E">
      <w:pPr>
        <w:pStyle w:val="Paragrafoelenco"/>
        <w:numPr>
          <w:ilvl w:val="0"/>
          <w:numId w:val="10"/>
        </w:numPr>
        <w:spacing w:after="0" w:line="360" w:lineRule="auto"/>
        <w:ind w:left="357" w:hanging="357"/>
        <w:jc w:val="both"/>
        <w:rPr>
          <w:rFonts w:ascii="Trebuchet MS" w:eastAsia="Times New Roman" w:hAnsi="Trebuchet MS" w:cs="Calibri Light"/>
          <w:bCs/>
          <w:lang w:eastAsia="it-IT"/>
        </w:rPr>
      </w:pPr>
      <w:r w:rsidRPr="008A1FC9">
        <w:rPr>
          <w:rFonts w:ascii="Trebuchet MS" w:eastAsia="Times New Roman" w:hAnsi="Trebuchet MS" w:cs="Calibri Light"/>
          <w:bCs/>
          <w:lang w:eastAsia="it-IT"/>
        </w:rPr>
        <w:t xml:space="preserve">di essere informato, ai sensi e per gli effetti delle prescrizioni in materia di trattamento dei dati personali di cui al Regolamento (UE) 2016/679 e al </w:t>
      </w:r>
      <w:proofErr w:type="spellStart"/>
      <w:proofErr w:type="gramStart"/>
      <w:r w:rsidRPr="008A1FC9">
        <w:rPr>
          <w:rFonts w:ascii="Trebuchet MS" w:eastAsia="Times New Roman" w:hAnsi="Trebuchet MS" w:cs="Calibri Light"/>
          <w:bCs/>
          <w:lang w:eastAsia="it-IT"/>
        </w:rPr>
        <w:t>D.Lgs</w:t>
      </w:r>
      <w:proofErr w:type="gramEnd"/>
      <w:r w:rsidRPr="008A1FC9">
        <w:rPr>
          <w:rFonts w:ascii="Trebuchet MS" w:eastAsia="Times New Roman" w:hAnsi="Trebuchet MS" w:cs="Calibri Light"/>
          <w:bCs/>
          <w:lang w:eastAsia="it-IT"/>
        </w:rPr>
        <w:t>.</w:t>
      </w:r>
      <w:proofErr w:type="spellEnd"/>
      <w:r w:rsidRPr="008A1FC9">
        <w:rPr>
          <w:rFonts w:ascii="Trebuchet MS" w:eastAsia="Times New Roman" w:hAnsi="Trebuchet MS" w:cs="Calibri Light"/>
          <w:bCs/>
          <w:lang w:eastAsia="it-IT"/>
        </w:rPr>
        <w:t xml:space="preserve"> 196/2003, che i dati personali raccolti sono trattati, anche con strumenti informatici, esclusivamente nell’ambito della presente gara, nonché dell’esistenza dei diritti di cui agli artt. 15 ss. del Regolamento (UE) 2016/679  </w:t>
      </w:r>
      <w:r>
        <w:rPr>
          <w:rFonts w:ascii="Trebuchet MS" w:eastAsia="Times New Roman" w:hAnsi="Trebuchet MS" w:cs="Calibri Light"/>
          <w:bCs/>
          <w:lang w:eastAsia="it-IT"/>
        </w:rPr>
        <w:t xml:space="preserve"> </w:t>
      </w:r>
    </w:p>
    <w:p w14:paraId="073DE739" w14:textId="2323E487" w:rsidR="008A1FC9" w:rsidRDefault="008A1FC9" w:rsidP="00EB6D7E">
      <w:pPr>
        <w:pStyle w:val="Paragrafoelenco"/>
        <w:numPr>
          <w:ilvl w:val="0"/>
          <w:numId w:val="10"/>
        </w:numPr>
        <w:spacing w:after="0" w:line="360" w:lineRule="auto"/>
        <w:ind w:left="357" w:hanging="357"/>
        <w:jc w:val="both"/>
        <w:rPr>
          <w:rFonts w:ascii="Trebuchet MS" w:eastAsia="Times New Roman" w:hAnsi="Trebuchet MS" w:cs="Calibri Light"/>
          <w:bCs/>
          <w:lang w:eastAsia="it-IT"/>
        </w:rPr>
      </w:pPr>
      <w:r w:rsidRPr="008A1FC9">
        <w:rPr>
          <w:rFonts w:ascii="Trebuchet MS" w:eastAsia="Times New Roman" w:hAnsi="Trebuchet MS" w:cs="Calibri Light"/>
          <w:bCs/>
          <w:lang w:eastAsia="it-IT"/>
        </w:rPr>
        <w:t xml:space="preserve">di essere in possesso dei requisiti di esperienza, capacità ed affidabilità atti a garantire il pieno rispetto delle disposizioni in materia di trattamento dei dati personali, ivi compreso il profilo relativo alla sicurezza, è idoneo ad assumere il ruolo di Responsabile del trattamento dei dati personali, e di essere consapevole che, in caso di aggiudicazione della gara ed in corso di esecuzione contrattuale, potrebbe essere nominato dalla committente “Responsabile” o “Sub Responsabile” del trattamento dei “dati personali” per la committente ai sensi dell’art. 28 del Regolamento (UE) 2016/679 del Parlamento europeo e del Consiglio del 27 aprile 2016, contenente il Regolamento europeo sulla protezione dei dati (di seguito anche “Regolamento UE” o “GDPR”), nonché della normativa italiana di adeguamento al GDPR di cui in particolare il </w:t>
      </w:r>
      <w:proofErr w:type="spellStart"/>
      <w:r w:rsidRPr="008A1FC9">
        <w:rPr>
          <w:rFonts w:ascii="Trebuchet MS" w:eastAsia="Times New Roman" w:hAnsi="Trebuchet MS" w:cs="Calibri Light"/>
          <w:bCs/>
          <w:lang w:eastAsia="it-IT"/>
        </w:rPr>
        <w:t>D.Lgs.</w:t>
      </w:r>
      <w:proofErr w:type="spellEnd"/>
      <w:r w:rsidRPr="008A1FC9">
        <w:rPr>
          <w:rFonts w:ascii="Trebuchet MS" w:eastAsia="Times New Roman" w:hAnsi="Trebuchet MS" w:cs="Calibri Light"/>
          <w:bCs/>
          <w:lang w:eastAsia="it-IT"/>
        </w:rPr>
        <w:t xml:space="preserve"> 196/2003. In tal caso, dichiara di impegnarsi ii) a presentare alla committente le garanzie e ad adottare tutte le misure tecniche e organizzative idonee ed adeguate ad adempiere alla normativa e regolamentazione in vigore sul trattamento dei dati personali sulla base di quanto previsto</w:t>
      </w:r>
      <w:r w:rsidR="00E64DA1">
        <w:rPr>
          <w:rFonts w:ascii="Trebuchet MS" w:eastAsia="Times New Roman" w:hAnsi="Trebuchet MS" w:cs="Calibri Light"/>
          <w:bCs/>
          <w:lang w:eastAsia="it-IT"/>
        </w:rPr>
        <w:t xml:space="preserve"> nell</w:t>
      </w:r>
      <w:r w:rsidR="00554F54">
        <w:rPr>
          <w:rFonts w:ascii="Trebuchet MS" w:eastAsia="Times New Roman" w:hAnsi="Trebuchet MS" w:cs="Calibri Light"/>
          <w:bCs/>
          <w:lang w:eastAsia="it-IT"/>
        </w:rPr>
        <w:t xml:space="preserve">o </w:t>
      </w:r>
      <w:r w:rsidR="00E64DA1">
        <w:rPr>
          <w:rFonts w:ascii="Trebuchet MS" w:eastAsia="Times New Roman" w:hAnsi="Trebuchet MS" w:cs="Calibri Light"/>
          <w:bCs/>
          <w:lang w:eastAsia="it-IT"/>
        </w:rPr>
        <w:t>schema di contratto</w:t>
      </w:r>
      <w:r w:rsidRPr="008A1FC9">
        <w:rPr>
          <w:rFonts w:ascii="Trebuchet MS" w:eastAsia="Times New Roman" w:hAnsi="Trebuchet MS" w:cs="Calibri Light"/>
          <w:bCs/>
          <w:lang w:eastAsia="it-IT"/>
        </w:rPr>
        <w:t xml:space="preserve"> e ii) ad eseguire quanto necessario per ottemperare a qualsivoglia modifica delle Norme in materia di Trattamento dei Dati Personali applicabili al trattamento dei Dati Personali, che generi nuovi requisiti (ivi incluse nuove misure di natura fisica, logica, tecnica, organizzativa, in materia di sicurezza o trattamento dei dati personali) per il Responsabile/Sub responsabile del trattamento dei dati personali collaborando, nei limiti delle proprie competenze tecniche, organizzative e delle proprie risorse, con il Titolare/Responsabile del trattamento affinché siano sviluppate, adottate e implementate misure correttive di adeguamento ai nuovi requisiti e alle nuove misure durante l’esecuzione del contratto, senza oneri aggiuntivi a carico della committente</w:t>
      </w:r>
    </w:p>
    <w:p w14:paraId="606B66DB" w14:textId="77777777" w:rsidR="008A1FC9" w:rsidRDefault="008A1FC9" w:rsidP="00EB6D7E">
      <w:pPr>
        <w:pStyle w:val="Paragrafoelenco"/>
        <w:numPr>
          <w:ilvl w:val="0"/>
          <w:numId w:val="10"/>
        </w:numPr>
        <w:spacing w:after="0" w:line="360" w:lineRule="auto"/>
        <w:ind w:left="357" w:hanging="357"/>
        <w:jc w:val="both"/>
        <w:rPr>
          <w:rFonts w:ascii="Trebuchet MS" w:eastAsia="Times New Roman" w:hAnsi="Trebuchet MS" w:cs="Calibri Light"/>
          <w:bCs/>
          <w:lang w:eastAsia="it-IT"/>
        </w:rPr>
      </w:pPr>
      <w:r>
        <w:rPr>
          <w:rFonts w:ascii="Trebuchet MS" w:eastAsia="Times New Roman" w:hAnsi="Trebuchet MS" w:cs="Calibri Light"/>
          <w:bCs/>
          <w:lang w:eastAsia="it-IT"/>
        </w:rPr>
        <w:t>[</w:t>
      </w:r>
      <w:r w:rsidRPr="008A1FC9">
        <w:rPr>
          <w:rFonts w:ascii="Trebuchet MS" w:eastAsia="Times New Roman" w:hAnsi="Trebuchet MS" w:cs="Calibri Light"/>
          <w:bCs/>
          <w:lang w:eastAsia="it-IT"/>
        </w:rPr>
        <w:t>Per gli operatori economici ammessi al concordato preventivo con continuità aziendale di cui all’art. 186 bis R.D. 16 marzo 1942, n. 267</w:t>
      </w:r>
      <w:r>
        <w:rPr>
          <w:rFonts w:ascii="Trebuchet MS" w:eastAsia="Times New Roman" w:hAnsi="Trebuchet MS" w:cs="Calibri Light"/>
          <w:bCs/>
          <w:lang w:eastAsia="it-IT"/>
        </w:rPr>
        <w:t xml:space="preserve">] di </w:t>
      </w:r>
      <w:r w:rsidRPr="00EB6D7E">
        <w:rPr>
          <w:rFonts w:ascii="Trebuchet MS" w:eastAsia="Times New Roman" w:hAnsi="Trebuchet MS" w:cs="Calibri Light"/>
          <w:bCs/>
          <w:lang w:eastAsia="it-IT"/>
        </w:rPr>
        <w:t>indica</w:t>
      </w:r>
      <w:r>
        <w:rPr>
          <w:rFonts w:ascii="Trebuchet MS" w:eastAsia="Times New Roman" w:hAnsi="Trebuchet MS" w:cs="Calibri Light"/>
          <w:bCs/>
          <w:lang w:eastAsia="it-IT"/>
        </w:rPr>
        <w:t>re</w:t>
      </w:r>
      <w:r w:rsidRPr="00EB6D7E">
        <w:rPr>
          <w:rFonts w:ascii="Trebuchet MS" w:eastAsia="Times New Roman" w:hAnsi="Trebuchet MS" w:cs="Calibri Light"/>
          <w:bCs/>
          <w:lang w:eastAsia="it-IT"/>
        </w:rPr>
        <w:t xml:space="preserve">, ad integrazione di quanto indicato nella parte III, sez. C, </w:t>
      </w:r>
      <w:proofErr w:type="spellStart"/>
      <w:r w:rsidRPr="00EB6D7E">
        <w:rPr>
          <w:rFonts w:ascii="Trebuchet MS" w:eastAsia="Times New Roman" w:hAnsi="Trebuchet MS" w:cs="Calibri Light"/>
          <w:bCs/>
          <w:lang w:eastAsia="it-IT"/>
        </w:rPr>
        <w:t>lett</w:t>
      </w:r>
      <w:proofErr w:type="spellEnd"/>
      <w:r w:rsidRPr="00EB6D7E">
        <w:rPr>
          <w:rFonts w:ascii="Trebuchet MS" w:eastAsia="Times New Roman" w:hAnsi="Trebuchet MS" w:cs="Calibri Light"/>
          <w:bCs/>
          <w:lang w:eastAsia="it-IT"/>
        </w:rPr>
        <w:t>. d) del DGUE:</w:t>
      </w:r>
    </w:p>
    <w:p w14:paraId="4AFF6724" w14:textId="77777777" w:rsidR="008A1FC9" w:rsidRDefault="008A1FC9" w:rsidP="008A1FC9">
      <w:pPr>
        <w:pStyle w:val="Paragrafoelenco"/>
        <w:spacing w:after="0" w:line="360" w:lineRule="auto"/>
        <w:ind w:left="357"/>
        <w:jc w:val="both"/>
        <w:rPr>
          <w:rFonts w:ascii="Trebuchet MS" w:eastAsia="Times New Roman" w:hAnsi="Trebuchet MS" w:cs="Calibri Light"/>
          <w:bCs/>
          <w:lang w:eastAsia="it-IT"/>
        </w:rPr>
      </w:pPr>
      <w:r w:rsidRPr="00EB6D7E">
        <w:rPr>
          <w:rFonts w:ascii="Trebuchet MS" w:eastAsia="Times New Roman" w:hAnsi="Trebuchet MS" w:cs="Calibri Light"/>
          <w:bCs/>
          <w:lang w:eastAsia="it-IT"/>
        </w:rPr>
        <w:t xml:space="preserve">a) gli estremi del provvedimento di ammissione al concordato rilasciato dal tribunale </w:t>
      </w:r>
      <w:proofErr w:type="gramStart"/>
      <w:r w:rsidRPr="00EB6D7E">
        <w:rPr>
          <w:rFonts w:ascii="Trebuchet MS" w:eastAsia="Times New Roman" w:hAnsi="Trebuchet MS" w:cs="Calibri Light"/>
          <w:bCs/>
          <w:lang w:eastAsia="it-IT"/>
        </w:rPr>
        <w:t>competente,_</w:t>
      </w:r>
      <w:proofErr w:type="gramEnd"/>
      <w:r w:rsidRPr="00EB6D7E">
        <w:rPr>
          <w:rFonts w:ascii="Trebuchet MS" w:eastAsia="Times New Roman" w:hAnsi="Trebuchet MS" w:cs="Calibri Light"/>
          <w:bCs/>
          <w:lang w:eastAsia="it-IT"/>
        </w:rPr>
        <w:t>_________________________________________________________</w:t>
      </w:r>
    </w:p>
    <w:p w14:paraId="4ECECA41" w14:textId="77777777" w:rsidR="008A1FC9" w:rsidRDefault="008A1FC9" w:rsidP="008A1FC9">
      <w:pPr>
        <w:pStyle w:val="Paragrafoelenco"/>
        <w:spacing w:after="0" w:line="360" w:lineRule="auto"/>
        <w:ind w:left="357"/>
        <w:jc w:val="both"/>
        <w:rPr>
          <w:rFonts w:ascii="Trebuchet MS" w:eastAsia="Times New Roman" w:hAnsi="Trebuchet MS" w:cs="Calibri Light"/>
          <w:bCs/>
          <w:lang w:eastAsia="it-IT"/>
        </w:rPr>
      </w:pPr>
      <w:r w:rsidRPr="00EB6D7E">
        <w:rPr>
          <w:rFonts w:ascii="Trebuchet MS" w:eastAsia="Times New Roman" w:hAnsi="Trebuchet MS" w:cs="Calibri Light"/>
          <w:bCs/>
          <w:lang w:eastAsia="it-IT"/>
        </w:rPr>
        <w:t xml:space="preserve">b) gli estremi del provvedimento di autorizzazione a partecipare alle gare rilasciato dal giudice </w:t>
      </w:r>
      <w:proofErr w:type="gramStart"/>
      <w:r w:rsidRPr="00EB6D7E">
        <w:rPr>
          <w:rFonts w:ascii="Trebuchet MS" w:eastAsia="Times New Roman" w:hAnsi="Trebuchet MS" w:cs="Calibri Light"/>
          <w:bCs/>
          <w:lang w:eastAsia="it-IT"/>
        </w:rPr>
        <w:t>delegato,_</w:t>
      </w:r>
      <w:proofErr w:type="gramEnd"/>
      <w:r w:rsidRPr="00EB6D7E">
        <w:rPr>
          <w:rFonts w:ascii="Trebuchet MS" w:eastAsia="Times New Roman" w:hAnsi="Trebuchet MS" w:cs="Calibri Light"/>
          <w:bCs/>
          <w:lang w:eastAsia="it-IT"/>
        </w:rPr>
        <w:t>_____________________________________________________</w:t>
      </w:r>
    </w:p>
    <w:p w14:paraId="07B9F6CE" w14:textId="77777777" w:rsidR="008A1FC9" w:rsidRDefault="008A1FC9" w:rsidP="008A1FC9">
      <w:pPr>
        <w:pStyle w:val="Paragrafoelenco"/>
        <w:spacing w:after="0" w:line="360" w:lineRule="auto"/>
        <w:ind w:left="357"/>
        <w:jc w:val="both"/>
        <w:rPr>
          <w:rFonts w:ascii="Trebuchet MS" w:eastAsia="Times New Roman" w:hAnsi="Trebuchet MS" w:cs="Calibri Light"/>
          <w:bCs/>
          <w:lang w:eastAsia="it-IT"/>
        </w:rPr>
      </w:pPr>
      <w:r w:rsidRPr="00EB6D7E">
        <w:rPr>
          <w:rFonts w:ascii="Trebuchet MS" w:eastAsia="Times New Roman" w:hAnsi="Trebuchet MS" w:cs="Calibri Light"/>
          <w:bCs/>
          <w:lang w:eastAsia="it-IT"/>
        </w:rPr>
        <w:t>nonché</w:t>
      </w:r>
      <w:r>
        <w:rPr>
          <w:rFonts w:ascii="Trebuchet MS" w:eastAsia="Times New Roman" w:hAnsi="Trebuchet MS" w:cs="Calibri Light"/>
          <w:bCs/>
          <w:lang w:eastAsia="it-IT"/>
        </w:rPr>
        <w:t xml:space="preserve"> </w:t>
      </w:r>
      <w:r w:rsidRPr="00EB6D7E">
        <w:rPr>
          <w:rFonts w:ascii="Trebuchet MS" w:eastAsia="Times New Roman" w:hAnsi="Trebuchet MS" w:cs="Calibri Light"/>
          <w:bCs/>
          <w:lang w:eastAsia="it-IT"/>
        </w:rPr>
        <w:t>di non partecipare alla gara quale mandataria di un raggruppamento temporaneo di imprese e che le altre imprese aderenti al raggruppamento non sono assoggettate ad una procedura concorsuale ai sensi dell’art. 186 bis, comma 6 R.D. 16 marzo 1942, n. 267</w:t>
      </w:r>
    </w:p>
    <w:p w14:paraId="6F6F163D" w14:textId="54A99C38" w:rsidR="008A1FC9" w:rsidRPr="00EB6D7E" w:rsidRDefault="008A1FC9" w:rsidP="00EB6D7E">
      <w:pPr>
        <w:pStyle w:val="Paragrafoelenco"/>
        <w:spacing w:after="0" w:line="360" w:lineRule="auto"/>
        <w:ind w:left="357"/>
        <w:jc w:val="both"/>
        <w:rPr>
          <w:rFonts w:ascii="Calibri Light" w:eastAsia="Times New Roman" w:hAnsi="Calibri Light" w:cs="Calibri Light"/>
          <w:bCs/>
          <w:i/>
          <w:iCs/>
          <w:sz w:val="20"/>
          <w:szCs w:val="20"/>
          <w:lang w:eastAsia="it-IT"/>
        </w:rPr>
      </w:pPr>
      <w:r w:rsidRPr="00EB6D7E">
        <w:rPr>
          <w:rFonts w:ascii="Calibri Light" w:eastAsia="Times New Roman" w:hAnsi="Calibri Light" w:cs="Calibri Light"/>
          <w:bCs/>
          <w:i/>
          <w:iCs/>
          <w:sz w:val="20"/>
          <w:szCs w:val="20"/>
          <w:lang w:eastAsia="it-IT"/>
        </w:rPr>
        <w:t xml:space="preserve">(si precisa che, a parziale rettifica di quanto previsto al punto sopra citato del DGUE, non si deve procedere, ai sensi dell'articolo 110 comma 5 </w:t>
      </w:r>
      <w:proofErr w:type="spellStart"/>
      <w:proofErr w:type="gramStart"/>
      <w:r w:rsidRPr="00EB6D7E">
        <w:rPr>
          <w:rFonts w:ascii="Calibri Light" w:eastAsia="Times New Roman" w:hAnsi="Calibri Light" w:cs="Calibri Light"/>
          <w:bCs/>
          <w:i/>
          <w:iCs/>
          <w:sz w:val="20"/>
          <w:szCs w:val="20"/>
          <w:lang w:eastAsia="it-IT"/>
        </w:rPr>
        <w:t>D.Lgs</w:t>
      </w:r>
      <w:proofErr w:type="gramEnd"/>
      <w:r w:rsidRPr="00EB6D7E">
        <w:rPr>
          <w:rFonts w:ascii="Calibri Light" w:eastAsia="Times New Roman" w:hAnsi="Calibri Light" w:cs="Calibri Light"/>
          <w:bCs/>
          <w:i/>
          <w:iCs/>
          <w:sz w:val="20"/>
          <w:szCs w:val="20"/>
          <w:lang w:eastAsia="it-IT"/>
        </w:rPr>
        <w:t>.</w:t>
      </w:r>
      <w:proofErr w:type="spellEnd"/>
      <w:r w:rsidRPr="00EB6D7E">
        <w:rPr>
          <w:rFonts w:ascii="Calibri Light" w:eastAsia="Times New Roman" w:hAnsi="Calibri Light" w:cs="Calibri Light"/>
          <w:bCs/>
          <w:i/>
          <w:iCs/>
          <w:sz w:val="20"/>
          <w:szCs w:val="20"/>
          <w:lang w:eastAsia="it-IT"/>
        </w:rPr>
        <w:t xml:space="preserve"> 50/2016, così come novellato dal D.L. 32/2019, all'indicazione del soggetto di cui il concorrente intenda avvalersi)</w:t>
      </w:r>
    </w:p>
    <w:p w14:paraId="164B2BCE" w14:textId="77777777" w:rsidR="006C6EA9" w:rsidRDefault="006C6EA9" w:rsidP="00EB6D7E">
      <w:pPr>
        <w:pStyle w:val="Paragrafoelenco"/>
        <w:numPr>
          <w:ilvl w:val="0"/>
          <w:numId w:val="10"/>
        </w:numPr>
        <w:spacing w:after="0" w:line="360" w:lineRule="auto"/>
        <w:ind w:left="357" w:hanging="357"/>
        <w:jc w:val="both"/>
        <w:rPr>
          <w:rFonts w:ascii="Trebuchet MS" w:eastAsia="Times New Roman" w:hAnsi="Trebuchet MS" w:cs="Calibri Light"/>
          <w:bCs/>
          <w:lang w:eastAsia="it-IT"/>
        </w:rPr>
      </w:pPr>
      <w:r>
        <w:rPr>
          <w:rFonts w:ascii="Trebuchet MS" w:eastAsia="Times New Roman" w:hAnsi="Trebuchet MS" w:cs="Calibri Light"/>
          <w:bCs/>
          <w:lang w:eastAsia="it-IT"/>
        </w:rPr>
        <w:t>[</w:t>
      </w:r>
      <w:r w:rsidRPr="006C6EA9">
        <w:rPr>
          <w:rFonts w:ascii="Trebuchet MS" w:eastAsia="Times New Roman" w:hAnsi="Trebuchet MS" w:cs="Calibri Light"/>
          <w:bCs/>
          <w:lang w:eastAsia="it-IT"/>
        </w:rPr>
        <w:t>per gli operatori economici che hanno presentato domanda di ammissione al concordato preventivo con continuità aziendale, senza che sia stato ancora emesso il decreto di ammissione</w:t>
      </w:r>
      <w:r>
        <w:rPr>
          <w:rFonts w:ascii="Trebuchet MS" w:eastAsia="Times New Roman" w:hAnsi="Trebuchet MS" w:cs="Calibri Light"/>
          <w:bCs/>
          <w:lang w:eastAsia="it-IT"/>
        </w:rPr>
        <w:t xml:space="preserve">] di </w:t>
      </w:r>
      <w:r w:rsidRPr="00EB6D7E">
        <w:rPr>
          <w:rFonts w:ascii="Trebuchet MS" w:eastAsia="Times New Roman" w:hAnsi="Trebuchet MS" w:cs="Calibri Light"/>
          <w:bCs/>
          <w:lang w:eastAsia="it-IT"/>
        </w:rPr>
        <w:t>indica</w:t>
      </w:r>
      <w:r>
        <w:rPr>
          <w:rFonts w:ascii="Trebuchet MS" w:eastAsia="Times New Roman" w:hAnsi="Trebuchet MS" w:cs="Calibri Light"/>
          <w:bCs/>
          <w:lang w:eastAsia="it-IT"/>
        </w:rPr>
        <w:t>re</w:t>
      </w:r>
      <w:r w:rsidRPr="00EB6D7E">
        <w:rPr>
          <w:rFonts w:ascii="Trebuchet MS" w:eastAsia="Times New Roman" w:hAnsi="Trebuchet MS" w:cs="Calibri Light"/>
          <w:bCs/>
          <w:lang w:eastAsia="it-IT"/>
        </w:rPr>
        <w:t>:</w:t>
      </w:r>
    </w:p>
    <w:p w14:paraId="6B0E5F20" w14:textId="77777777" w:rsidR="006C6EA9" w:rsidRDefault="006C6EA9" w:rsidP="00EB6D7E">
      <w:pPr>
        <w:pStyle w:val="Paragrafoelenco"/>
        <w:numPr>
          <w:ilvl w:val="0"/>
          <w:numId w:val="9"/>
        </w:numPr>
        <w:spacing w:after="0" w:line="360" w:lineRule="auto"/>
        <w:jc w:val="both"/>
        <w:rPr>
          <w:rFonts w:ascii="Trebuchet MS" w:eastAsia="Times New Roman" w:hAnsi="Trebuchet MS" w:cs="Calibri Light"/>
          <w:bCs/>
          <w:lang w:eastAsia="it-IT"/>
        </w:rPr>
      </w:pPr>
      <w:r w:rsidRPr="00EB6D7E">
        <w:rPr>
          <w:rFonts w:ascii="Trebuchet MS" w:eastAsia="Times New Roman" w:hAnsi="Trebuchet MS" w:cs="Calibri Light"/>
          <w:bCs/>
          <w:lang w:eastAsia="it-IT"/>
        </w:rPr>
        <w:t xml:space="preserve">gli estremi del deposito della domanda di </w:t>
      </w:r>
      <w:proofErr w:type="gramStart"/>
      <w:r w:rsidRPr="00EB6D7E">
        <w:rPr>
          <w:rFonts w:ascii="Trebuchet MS" w:eastAsia="Times New Roman" w:hAnsi="Trebuchet MS" w:cs="Calibri Light"/>
          <w:bCs/>
          <w:lang w:eastAsia="it-IT"/>
        </w:rPr>
        <w:t>ammissione,_</w:t>
      </w:r>
      <w:proofErr w:type="gramEnd"/>
      <w:r w:rsidRPr="00EB6D7E">
        <w:rPr>
          <w:rFonts w:ascii="Trebuchet MS" w:eastAsia="Times New Roman" w:hAnsi="Trebuchet MS" w:cs="Calibri Light"/>
          <w:bCs/>
          <w:lang w:eastAsia="it-IT"/>
        </w:rPr>
        <w:t>______________________</w:t>
      </w:r>
    </w:p>
    <w:p w14:paraId="62E556B8" w14:textId="77777777" w:rsidR="006C6EA9" w:rsidRDefault="006C6EA9" w:rsidP="00EB6D7E">
      <w:pPr>
        <w:pStyle w:val="Paragrafoelenco"/>
        <w:numPr>
          <w:ilvl w:val="0"/>
          <w:numId w:val="9"/>
        </w:numPr>
        <w:spacing w:after="0" w:line="360" w:lineRule="auto"/>
        <w:jc w:val="both"/>
        <w:rPr>
          <w:rFonts w:ascii="Trebuchet MS" w:eastAsia="Times New Roman" w:hAnsi="Trebuchet MS" w:cs="Calibri Light"/>
          <w:bCs/>
          <w:lang w:eastAsia="it-IT"/>
        </w:rPr>
      </w:pPr>
      <w:r w:rsidRPr="00EB6D7E">
        <w:rPr>
          <w:rFonts w:ascii="Trebuchet MS" w:eastAsia="Times New Roman" w:hAnsi="Trebuchet MS" w:cs="Calibri Light"/>
          <w:bCs/>
          <w:lang w:eastAsia="it-IT"/>
        </w:rPr>
        <w:t xml:space="preserve">il provvedimento di autorizzazione a partecipare alle gare rilasciato dal tribunale </w:t>
      </w:r>
      <w:proofErr w:type="gramStart"/>
      <w:r w:rsidRPr="00EB6D7E">
        <w:rPr>
          <w:rFonts w:ascii="Trebuchet MS" w:eastAsia="Times New Roman" w:hAnsi="Trebuchet MS" w:cs="Calibri Light"/>
          <w:bCs/>
          <w:lang w:eastAsia="it-IT"/>
        </w:rPr>
        <w:t>competente,_</w:t>
      </w:r>
      <w:proofErr w:type="gramEnd"/>
      <w:r w:rsidRPr="00EB6D7E">
        <w:rPr>
          <w:rFonts w:ascii="Trebuchet MS" w:eastAsia="Times New Roman" w:hAnsi="Trebuchet MS" w:cs="Calibri Light"/>
          <w:bCs/>
          <w:lang w:eastAsia="it-IT"/>
        </w:rPr>
        <w:t>______________________________________________________</w:t>
      </w:r>
    </w:p>
    <w:p w14:paraId="284BC75B" w14:textId="3E15BC4B" w:rsidR="006C6EA9" w:rsidRPr="00EB6D7E" w:rsidRDefault="006C6EA9" w:rsidP="00EB6D7E">
      <w:pPr>
        <w:pStyle w:val="Paragrafoelenco"/>
        <w:numPr>
          <w:ilvl w:val="0"/>
          <w:numId w:val="9"/>
        </w:numPr>
        <w:spacing w:after="0" w:line="360" w:lineRule="auto"/>
        <w:jc w:val="both"/>
        <w:rPr>
          <w:rFonts w:ascii="Trebuchet MS" w:eastAsia="Times New Roman" w:hAnsi="Trebuchet MS" w:cs="Calibri Light"/>
          <w:bCs/>
          <w:lang w:eastAsia="it-IT"/>
        </w:rPr>
      </w:pPr>
      <w:r w:rsidRPr="00EB6D7E">
        <w:rPr>
          <w:rFonts w:ascii="Trebuchet MS" w:eastAsia="Times New Roman" w:hAnsi="Trebuchet MS" w:cs="Calibri Light"/>
          <w:bCs/>
          <w:lang w:eastAsia="it-IT"/>
        </w:rPr>
        <w:t xml:space="preserve">il soggetto di cui intende avvalersi ai sensi dell’articolo 110 comma 4 </w:t>
      </w:r>
      <w:proofErr w:type="spellStart"/>
      <w:proofErr w:type="gramStart"/>
      <w:r w:rsidRPr="00EB6D7E">
        <w:rPr>
          <w:rFonts w:ascii="Trebuchet MS" w:eastAsia="Times New Roman" w:hAnsi="Trebuchet MS" w:cs="Calibri Light"/>
          <w:bCs/>
          <w:lang w:eastAsia="it-IT"/>
        </w:rPr>
        <w:t>D.Lgs</w:t>
      </w:r>
      <w:proofErr w:type="gramEnd"/>
      <w:r w:rsidRPr="00EB6D7E">
        <w:rPr>
          <w:rFonts w:ascii="Trebuchet MS" w:eastAsia="Times New Roman" w:hAnsi="Trebuchet MS" w:cs="Calibri Light"/>
          <w:bCs/>
          <w:lang w:eastAsia="it-IT"/>
        </w:rPr>
        <w:t>.</w:t>
      </w:r>
      <w:proofErr w:type="spellEnd"/>
      <w:r w:rsidRPr="00EB6D7E">
        <w:rPr>
          <w:rFonts w:ascii="Trebuchet MS" w:eastAsia="Times New Roman" w:hAnsi="Trebuchet MS" w:cs="Calibri Light"/>
          <w:bCs/>
          <w:lang w:eastAsia="it-IT"/>
        </w:rPr>
        <w:t xml:space="preserve"> 50/2016, __________________________________________________________</w:t>
      </w:r>
    </w:p>
    <w:p w14:paraId="29D08337" w14:textId="5E5ACAB1" w:rsidR="003118F4" w:rsidRPr="003118F4" w:rsidRDefault="003118F4" w:rsidP="003118F4">
      <w:pPr>
        <w:pStyle w:val="Paragrafoelenco"/>
        <w:numPr>
          <w:ilvl w:val="0"/>
          <w:numId w:val="10"/>
        </w:numPr>
        <w:ind w:left="357" w:hanging="357"/>
        <w:contextualSpacing w:val="0"/>
        <w:jc w:val="both"/>
        <w:rPr>
          <w:rFonts w:ascii="Trebuchet MS" w:eastAsia="Times New Roman" w:hAnsi="Trebuchet MS" w:cs="Calibri Light"/>
          <w:bCs/>
          <w:lang w:eastAsia="it-IT"/>
        </w:rPr>
      </w:pPr>
      <w:bookmarkStart w:id="2" w:name="_Hlk41270357"/>
      <w:r w:rsidRPr="003118F4">
        <w:rPr>
          <w:rFonts w:ascii="Trebuchet MS" w:eastAsia="Times New Roman" w:hAnsi="Trebuchet MS" w:cs="Calibri Light"/>
          <w:bCs/>
          <w:lang w:eastAsia="it-IT"/>
        </w:rPr>
        <w:t xml:space="preserve">(nel caso in cui i consorzi di cui all’art. 45, comma 2, </w:t>
      </w:r>
      <w:proofErr w:type="spellStart"/>
      <w:r w:rsidRPr="003118F4">
        <w:rPr>
          <w:rFonts w:ascii="Trebuchet MS" w:eastAsia="Times New Roman" w:hAnsi="Trebuchet MS" w:cs="Calibri Light"/>
          <w:bCs/>
          <w:lang w:eastAsia="it-IT"/>
        </w:rPr>
        <w:t>lett</w:t>
      </w:r>
      <w:proofErr w:type="spellEnd"/>
      <w:r w:rsidRPr="003118F4">
        <w:rPr>
          <w:rFonts w:ascii="Trebuchet MS" w:eastAsia="Times New Roman" w:hAnsi="Trebuchet MS" w:cs="Calibri Light"/>
          <w:bCs/>
          <w:lang w:eastAsia="it-IT"/>
        </w:rPr>
        <w:t xml:space="preserve">. b) e c) </w:t>
      </w:r>
      <w:proofErr w:type="spellStart"/>
      <w:proofErr w:type="gramStart"/>
      <w:r w:rsidRPr="003118F4">
        <w:rPr>
          <w:rFonts w:ascii="Trebuchet MS" w:eastAsia="Times New Roman" w:hAnsi="Trebuchet MS" w:cs="Calibri Light"/>
          <w:bCs/>
          <w:lang w:eastAsia="it-IT"/>
        </w:rPr>
        <w:t>D.Lgs</w:t>
      </w:r>
      <w:proofErr w:type="gramEnd"/>
      <w:r w:rsidRPr="003118F4">
        <w:rPr>
          <w:rFonts w:ascii="Trebuchet MS" w:eastAsia="Times New Roman" w:hAnsi="Trebuchet MS" w:cs="Calibri Light"/>
          <w:bCs/>
          <w:lang w:eastAsia="it-IT"/>
        </w:rPr>
        <w:t>.</w:t>
      </w:r>
      <w:proofErr w:type="spellEnd"/>
      <w:r w:rsidRPr="003118F4">
        <w:rPr>
          <w:rFonts w:ascii="Trebuchet MS" w:eastAsia="Times New Roman" w:hAnsi="Trebuchet MS" w:cs="Calibri Light"/>
          <w:bCs/>
          <w:lang w:eastAsia="it-IT"/>
        </w:rPr>
        <w:t xml:space="preserve"> 50/2016 indichino solo alcune imprese in possesso della ISO, gli stessi devono chiarire che solo tali Imprese svolgono le prestazioni per le quali tale certificazione è richiesta): che solo le Imprese ______ svolgono le prestazioni per le quali tale certificazione è richiesta</w:t>
      </w:r>
    </w:p>
    <w:bookmarkEnd w:id="2"/>
    <w:p w14:paraId="2F33DBEA" w14:textId="7F70EA11" w:rsidR="008A1FC9" w:rsidRDefault="006C6EA9" w:rsidP="002A4238">
      <w:pPr>
        <w:pStyle w:val="Paragrafoelenco"/>
        <w:numPr>
          <w:ilvl w:val="0"/>
          <w:numId w:val="10"/>
        </w:numPr>
        <w:spacing w:after="0"/>
        <w:ind w:left="357" w:hanging="357"/>
        <w:jc w:val="both"/>
        <w:rPr>
          <w:rFonts w:ascii="Trebuchet MS" w:eastAsia="Times New Roman" w:hAnsi="Trebuchet MS" w:cs="Calibri Light"/>
          <w:bCs/>
          <w:lang w:eastAsia="it-IT"/>
        </w:rPr>
      </w:pPr>
      <w:r w:rsidRPr="006C6EA9">
        <w:rPr>
          <w:rFonts w:ascii="Trebuchet MS" w:eastAsia="Times New Roman" w:hAnsi="Trebuchet MS" w:cs="Calibri Light"/>
          <w:bCs/>
          <w:lang w:eastAsia="it-IT"/>
        </w:rPr>
        <w:t xml:space="preserve">l’assenza delle cause di incompatibilità di cui all’art. 53 comma 16-ter </w:t>
      </w:r>
      <w:proofErr w:type="spellStart"/>
      <w:proofErr w:type="gramStart"/>
      <w:r w:rsidRPr="006C6EA9">
        <w:rPr>
          <w:rFonts w:ascii="Trebuchet MS" w:eastAsia="Times New Roman" w:hAnsi="Trebuchet MS" w:cs="Calibri Light"/>
          <w:bCs/>
          <w:lang w:eastAsia="it-IT"/>
        </w:rPr>
        <w:t>D.Lgs</w:t>
      </w:r>
      <w:proofErr w:type="gramEnd"/>
      <w:r w:rsidRPr="006C6EA9">
        <w:rPr>
          <w:rFonts w:ascii="Trebuchet MS" w:eastAsia="Times New Roman" w:hAnsi="Trebuchet MS" w:cs="Calibri Light"/>
          <w:bCs/>
          <w:lang w:eastAsia="it-IT"/>
        </w:rPr>
        <w:t>.</w:t>
      </w:r>
      <w:proofErr w:type="spellEnd"/>
      <w:r w:rsidRPr="006C6EA9">
        <w:rPr>
          <w:rFonts w:ascii="Trebuchet MS" w:eastAsia="Times New Roman" w:hAnsi="Trebuchet MS" w:cs="Calibri Light"/>
          <w:bCs/>
          <w:lang w:eastAsia="it-IT"/>
        </w:rPr>
        <w:t xml:space="preserve"> 165/2001 nei confronti della stazione appaltante</w:t>
      </w:r>
    </w:p>
    <w:p w14:paraId="45B9C825" w14:textId="41BBE15F" w:rsidR="006C6EA9" w:rsidRDefault="006C6EA9" w:rsidP="002A4238">
      <w:pPr>
        <w:pStyle w:val="Paragrafoelenco"/>
        <w:numPr>
          <w:ilvl w:val="0"/>
          <w:numId w:val="10"/>
        </w:numPr>
        <w:spacing w:before="240"/>
        <w:ind w:left="357" w:hanging="357"/>
        <w:contextualSpacing w:val="0"/>
        <w:jc w:val="both"/>
        <w:rPr>
          <w:rFonts w:ascii="Trebuchet MS" w:eastAsia="Times New Roman" w:hAnsi="Trebuchet MS" w:cs="Calibri Light"/>
          <w:bCs/>
          <w:lang w:eastAsia="it-IT"/>
        </w:rPr>
      </w:pPr>
      <w:r w:rsidRPr="006C6EA9">
        <w:rPr>
          <w:rFonts w:ascii="Trebuchet MS" w:eastAsia="Times New Roman" w:hAnsi="Trebuchet MS" w:cs="Calibri Light"/>
          <w:bCs/>
          <w:lang w:eastAsia="it-IT"/>
        </w:rPr>
        <w:t>di essere a conoscenza che la commissione si riserva il diritto di procedere a verifiche, anche a campione, in ordine alla veridicità delle dichiarazioni</w:t>
      </w:r>
    </w:p>
    <w:p w14:paraId="2CC82EE2" w14:textId="77777777" w:rsidR="006C6EA9" w:rsidRPr="006C6EA9" w:rsidRDefault="006C6EA9" w:rsidP="00EB6D7E">
      <w:pPr>
        <w:pStyle w:val="Paragrafoelenco"/>
        <w:numPr>
          <w:ilvl w:val="0"/>
          <w:numId w:val="10"/>
        </w:numPr>
        <w:ind w:left="357" w:hanging="357"/>
        <w:contextualSpacing w:val="0"/>
        <w:jc w:val="both"/>
        <w:rPr>
          <w:rFonts w:ascii="Trebuchet MS" w:eastAsia="Times New Roman" w:hAnsi="Trebuchet MS" w:cs="Calibri Light"/>
          <w:bCs/>
          <w:lang w:eastAsia="it-IT"/>
        </w:rPr>
      </w:pPr>
      <w:r w:rsidRPr="006C6EA9">
        <w:rPr>
          <w:rFonts w:ascii="Trebuchet MS" w:eastAsia="Times New Roman" w:hAnsi="Trebuchet MS" w:cs="Calibri Light"/>
          <w:bCs/>
          <w:lang w:eastAsia="it-IT"/>
        </w:rPr>
        <w:t>di essere consapevole che, qualora fosse accertata la non veridicità del contenuto della presente dichiarazione, questa Impresa verrà esclusa dalla procedura ad evidenza pubblica per la quale è rilasciata, o, se risultata aggiudicataria, decadrà dalla aggiudicazione medesima la quale verrà annullata e/o revocata dalla commissione; inoltre, qualora la non veridicità del contenuto della presente dichiarazione fosse accertata dopo la stipula del contratto, questo potrà essere risolto di diritto dalla committente ai sensi dell’art. 1456 cod. civ.</w:t>
      </w:r>
    </w:p>
    <w:p w14:paraId="412FE906" w14:textId="77777777" w:rsidR="00833972" w:rsidRPr="00996FA7" w:rsidRDefault="00833972" w:rsidP="00EB6D7E">
      <w:pPr>
        <w:spacing w:after="0" w:line="240" w:lineRule="auto"/>
        <w:jc w:val="both"/>
        <w:rPr>
          <w:rFonts w:ascii="Trebuchet MS" w:eastAsia="Times New Roman" w:hAnsi="Trebuchet MS" w:cs="Times New Roman"/>
          <w:b/>
          <w:lang w:eastAsia="it-IT"/>
        </w:rPr>
      </w:pPr>
      <w:r w:rsidRPr="00996FA7">
        <w:rPr>
          <w:rFonts w:ascii="Trebuchet MS" w:eastAsia="Times New Roman" w:hAnsi="Trebuchet MS" w:cs="Times New Roman"/>
          <w:b/>
          <w:lang w:eastAsia="it-IT"/>
        </w:rPr>
        <w:t xml:space="preserve">CONSENSO AL TRATTAMENTO DEI DATI PERSONALI </w:t>
      </w:r>
    </w:p>
    <w:p w14:paraId="660B555B" w14:textId="77777777" w:rsidR="00833972" w:rsidRPr="00833972" w:rsidRDefault="00833972" w:rsidP="00EB6D7E">
      <w:pPr>
        <w:spacing w:after="0" w:line="240" w:lineRule="auto"/>
        <w:jc w:val="both"/>
        <w:rPr>
          <w:rFonts w:ascii="Trebuchet MS" w:eastAsia="Times New Roman" w:hAnsi="Trebuchet MS" w:cs="Times New Roman"/>
          <w:bCs/>
          <w:lang w:eastAsia="it-IT"/>
        </w:rPr>
      </w:pPr>
      <w:r w:rsidRPr="00833972">
        <w:rPr>
          <w:rFonts w:ascii="Trebuchet MS" w:eastAsia="Times New Roman" w:hAnsi="Trebuchet MS" w:cs="Times New Roman"/>
          <w:bCs/>
          <w:lang w:eastAsia="it-IT"/>
        </w:rPr>
        <w:t xml:space="preserve">Con la firma del presente documento il sottoscritto dichiara altresì, ai sensi dell’art. 13 del Regolamento UE n. 2016/679 relativo alla protezione delle persone fisiche con riguardo al trattamento dei dati personali, nonché alla libera circolazione di tali dati, di aver letto l’informativa sul trattamento dei dati personali contenuta nel disciplinare di gara e di acconsentire al trattamento dei dati personali, anche giudiziari, con strumenti manuali ed informatici, esclusivamente nell’ambito della presente gara e per le finalità ivi descritte; dichiara, inoltre, di essere stato informato circa i diritti di cui agli artt. 15 e segg. del Regolamento UE n. 2016/679.  </w:t>
      </w:r>
    </w:p>
    <w:p w14:paraId="31AE4A9B" w14:textId="5BD67D84" w:rsidR="008F05F3" w:rsidRPr="008F05F3" w:rsidRDefault="00833972" w:rsidP="00EB6D7E">
      <w:pPr>
        <w:spacing w:after="0" w:line="240" w:lineRule="auto"/>
        <w:jc w:val="both"/>
        <w:rPr>
          <w:rFonts w:ascii="Trebuchet MS" w:eastAsia="Times New Roman" w:hAnsi="Trebuchet MS" w:cs="Times New Roman"/>
          <w:bCs/>
          <w:lang w:eastAsia="it-IT"/>
        </w:rPr>
      </w:pPr>
      <w:r w:rsidRPr="00833972">
        <w:rPr>
          <w:rFonts w:ascii="Trebuchet MS" w:eastAsia="Times New Roman" w:hAnsi="Trebuchet MS" w:cs="Times New Roman"/>
          <w:bCs/>
          <w:lang w:eastAsia="it-IT"/>
        </w:rPr>
        <w:t>Si impegna, inoltre, ad adempiere agli obblighi di informativa e di consenso, ove necessario, nei confronti delle persone fisiche (Interessati) di cui sono forniti dati personali nell’ambito della procedura di affidamento, per consentire il trattamento dei loro Dati personali da parte della stazione appaltante/committente per le finalità descritte nell’informativa.</w:t>
      </w:r>
    </w:p>
    <w:p w14:paraId="0670E930" w14:textId="77777777" w:rsidR="00A976C6" w:rsidRPr="005D6E2E" w:rsidRDefault="00A976C6" w:rsidP="00EB6D7E">
      <w:pPr>
        <w:spacing w:after="0" w:line="240" w:lineRule="auto"/>
        <w:jc w:val="both"/>
        <w:rPr>
          <w:rFonts w:ascii="Trebuchet MS" w:eastAsia="Times New Roman" w:hAnsi="Trebuchet MS" w:cs="Times New Roman"/>
          <w:lang w:eastAsia="it-IT"/>
        </w:rPr>
      </w:pPr>
    </w:p>
    <w:p w14:paraId="1192173D" w14:textId="77777777" w:rsidR="00A976C6" w:rsidRDefault="00A976C6" w:rsidP="00A976C6">
      <w:pPr>
        <w:spacing w:after="0" w:line="240" w:lineRule="auto"/>
        <w:rPr>
          <w:rFonts w:ascii="Trebuchet MS" w:eastAsia="Times New Roman" w:hAnsi="Trebuchet MS" w:cs="Times New Roman"/>
          <w:lang w:eastAsia="it-IT"/>
        </w:rPr>
      </w:pPr>
    </w:p>
    <w:p w14:paraId="62BEE9C6" w14:textId="77777777" w:rsidR="00833972" w:rsidRPr="00833972" w:rsidRDefault="00833972" w:rsidP="00833972">
      <w:pPr>
        <w:autoSpaceDE w:val="0"/>
        <w:autoSpaceDN w:val="0"/>
        <w:adjustRightInd w:val="0"/>
        <w:spacing w:line="240" w:lineRule="auto"/>
        <w:jc w:val="both"/>
        <w:rPr>
          <w:rFonts w:ascii="Calibri" w:eastAsia="Calibri" w:hAnsi="Calibri" w:cs="Calibri"/>
          <w:bCs/>
          <w:color w:val="000000"/>
          <w:sz w:val="24"/>
          <w:szCs w:val="24"/>
        </w:rPr>
      </w:pPr>
      <w:bookmarkStart w:id="3" w:name="_Hlk41262323"/>
      <w:r w:rsidRPr="00833972">
        <w:rPr>
          <w:rFonts w:ascii="Calibri" w:eastAsia="Calibri" w:hAnsi="Calibri" w:cs="Calibri"/>
          <w:bCs/>
          <w:color w:val="000000"/>
          <w:sz w:val="24"/>
          <w:szCs w:val="24"/>
        </w:rPr>
        <w:t xml:space="preserve">______, li _________________            </w:t>
      </w:r>
    </w:p>
    <w:p w14:paraId="511B4179" w14:textId="77777777" w:rsidR="00833972" w:rsidRPr="00833972" w:rsidRDefault="00833972" w:rsidP="00833972">
      <w:pPr>
        <w:autoSpaceDE w:val="0"/>
        <w:autoSpaceDN w:val="0"/>
        <w:adjustRightInd w:val="0"/>
        <w:spacing w:line="240" w:lineRule="auto"/>
        <w:ind w:left="2124" w:firstLine="708"/>
        <w:jc w:val="center"/>
        <w:rPr>
          <w:rFonts w:ascii="Calibri" w:eastAsia="Calibri" w:hAnsi="Calibri" w:cs="Calibri"/>
          <w:bCs/>
          <w:color w:val="000000"/>
          <w:sz w:val="24"/>
          <w:szCs w:val="24"/>
        </w:rPr>
      </w:pPr>
      <w:r w:rsidRPr="00833972">
        <w:rPr>
          <w:rFonts w:ascii="Calibri" w:eastAsia="Calibri" w:hAnsi="Calibri" w:cs="Calibri"/>
          <w:bCs/>
          <w:color w:val="000000"/>
          <w:sz w:val="24"/>
          <w:szCs w:val="24"/>
        </w:rPr>
        <w:t xml:space="preserve">Firma      </w:t>
      </w:r>
    </w:p>
    <w:p w14:paraId="1DAB920E" w14:textId="77777777" w:rsidR="00833972" w:rsidRPr="00833972" w:rsidRDefault="00833972" w:rsidP="00833972">
      <w:pPr>
        <w:autoSpaceDE w:val="0"/>
        <w:autoSpaceDN w:val="0"/>
        <w:adjustRightInd w:val="0"/>
        <w:spacing w:line="240" w:lineRule="auto"/>
        <w:rPr>
          <w:rFonts w:ascii="Calibri" w:eastAsia="Calibri" w:hAnsi="Calibri" w:cs="Calibri"/>
          <w:bCs/>
          <w:color w:val="000000"/>
          <w:sz w:val="24"/>
          <w:szCs w:val="24"/>
        </w:rPr>
      </w:pPr>
      <w:r w:rsidRPr="00833972">
        <w:rPr>
          <w:rFonts w:ascii="Calibri" w:eastAsia="Calibri" w:hAnsi="Calibri" w:cs="Calibri"/>
          <w:bCs/>
          <w:color w:val="000000"/>
          <w:sz w:val="24"/>
          <w:szCs w:val="24"/>
        </w:rPr>
        <w:tab/>
      </w:r>
      <w:r w:rsidRPr="00833972">
        <w:rPr>
          <w:rFonts w:ascii="Calibri" w:eastAsia="Calibri" w:hAnsi="Calibri" w:cs="Calibri"/>
          <w:bCs/>
          <w:color w:val="000000"/>
          <w:sz w:val="24"/>
          <w:szCs w:val="24"/>
        </w:rPr>
        <w:tab/>
      </w:r>
      <w:r w:rsidRPr="00833972">
        <w:rPr>
          <w:rFonts w:ascii="Calibri" w:eastAsia="Calibri" w:hAnsi="Calibri" w:cs="Calibri"/>
          <w:bCs/>
          <w:color w:val="000000"/>
          <w:sz w:val="24"/>
          <w:szCs w:val="24"/>
        </w:rPr>
        <w:tab/>
      </w:r>
      <w:r w:rsidRPr="00833972">
        <w:rPr>
          <w:rFonts w:ascii="Calibri" w:eastAsia="Calibri" w:hAnsi="Calibri" w:cs="Calibri"/>
          <w:bCs/>
          <w:color w:val="000000"/>
          <w:sz w:val="24"/>
          <w:szCs w:val="24"/>
        </w:rPr>
        <w:tab/>
      </w:r>
      <w:r w:rsidRPr="00833972">
        <w:rPr>
          <w:rFonts w:ascii="Calibri" w:eastAsia="Calibri" w:hAnsi="Calibri" w:cs="Calibri"/>
          <w:bCs/>
          <w:color w:val="000000"/>
          <w:sz w:val="24"/>
          <w:szCs w:val="24"/>
        </w:rPr>
        <w:tab/>
      </w:r>
      <w:r w:rsidRPr="00833972">
        <w:rPr>
          <w:rFonts w:ascii="Calibri" w:eastAsia="Calibri" w:hAnsi="Calibri" w:cs="Calibri"/>
          <w:bCs/>
          <w:color w:val="000000"/>
          <w:sz w:val="24"/>
          <w:szCs w:val="24"/>
        </w:rPr>
        <w:tab/>
      </w:r>
      <w:r w:rsidRPr="00833972">
        <w:rPr>
          <w:rFonts w:ascii="Calibri" w:eastAsia="Calibri" w:hAnsi="Calibri" w:cs="Calibri"/>
          <w:bCs/>
          <w:color w:val="000000"/>
          <w:sz w:val="24"/>
          <w:szCs w:val="24"/>
        </w:rPr>
        <w:tab/>
        <w:t xml:space="preserve">__________________________    </w:t>
      </w:r>
    </w:p>
    <w:bookmarkEnd w:id="3"/>
    <w:p w14:paraId="5A0EE76B" w14:textId="77777777" w:rsidR="00833972" w:rsidRPr="00833972" w:rsidRDefault="00833972" w:rsidP="00833972">
      <w:pPr>
        <w:autoSpaceDE w:val="0"/>
        <w:autoSpaceDN w:val="0"/>
        <w:adjustRightInd w:val="0"/>
        <w:spacing w:line="240" w:lineRule="auto"/>
        <w:ind w:left="2832" w:firstLine="708"/>
        <w:jc w:val="center"/>
        <w:rPr>
          <w:rFonts w:ascii="Calibri" w:eastAsia="Calibri" w:hAnsi="Calibri" w:cs="Calibri"/>
          <w:bCs/>
          <w:color w:val="000000"/>
          <w:sz w:val="24"/>
          <w:szCs w:val="24"/>
        </w:rPr>
      </w:pPr>
      <w:r w:rsidRPr="00833972">
        <w:rPr>
          <w:rFonts w:ascii="Calibri" w:eastAsia="Calibri" w:hAnsi="Calibri" w:cs="Calibri"/>
          <w:bCs/>
          <w:color w:val="000000"/>
          <w:sz w:val="24"/>
          <w:szCs w:val="24"/>
        </w:rPr>
        <w:t xml:space="preserve">(firmato digitalmente)  </w:t>
      </w:r>
    </w:p>
    <w:p w14:paraId="2C923CD4" w14:textId="77777777" w:rsidR="005D6E2E" w:rsidRDefault="005D6E2E" w:rsidP="00A976C6">
      <w:pPr>
        <w:spacing w:after="0" w:line="240" w:lineRule="auto"/>
        <w:rPr>
          <w:rFonts w:ascii="Trebuchet MS" w:eastAsia="Times New Roman" w:hAnsi="Trebuchet MS" w:cs="Times New Roman"/>
          <w:lang w:eastAsia="it-IT"/>
        </w:rPr>
      </w:pPr>
    </w:p>
    <w:p w14:paraId="0134574D" w14:textId="77777777" w:rsidR="005D6E2E" w:rsidRPr="005D6E2E" w:rsidRDefault="005D6E2E" w:rsidP="00A976C6">
      <w:pPr>
        <w:spacing w:after="0" w:line="240" w:lineRule="auto"/>
        <w:rPr>
          <w:rFonts w:ascii="Trebuchet MS" w:eastAsia="Times New Roman" w:hAnsi="Trebuchet MS" w:cs="Times New Roman"/>
          <w:lang w:eastAsia="it-IT"/>
        </w:rPr>
      </w:pPr>
    </w:p>
    <w:p w14:paraId="5005E6FC" w14:textId="77777777" w:rsidR="008F05F3" w:rsidRPr="005D6E2E" w:rsidRDefault="00A976C6" w:rsidP="008F05F3">
      <w:pPr>
        <w:spacing w:after="0" w:line="240" w:lineRule="auto"/>
        <w:rPr>
          <w:rFonts w:ascii="Trebuchet MS" w:eastAsia="Times New Roman" w:hAnsi="Trebuchet MS" w:cs="Times New Roman"/>
          <w:b/>
          <w:sz w:val="20"/>
          <w:szCs w:val="20"/>
          <w:lang w:eastAsia="it-IT"/>
        </w:rPr>
      </w:pPr>
      <w:r w:rsidRPr="00A976C6">
        <w:rPr>
          <w:rFonts w:ascii="Times New Roman" w:eastAsia="Times New Roman" w:hAnsi="Times New Roman" w:cs="Times New Roman"/>
          <w:sz w:val="24"/>
          <w:szCs w:val="24"/>
          <w:lang w:eastAsia="it-IT"/>
        </w:rPr>
        <w:t xml:space="preserve"> </w:t>
      </w:r>
    </w:p>
    <w:p w14:paraId="0D7B2C5D" w14:textId="77777777" w:rsidR="005D6E2E" w:rsidRPr="005D6E2E" w:rsidRDefault="005D6E2E" w:rsidP="005D6E2E">
      <w:pPr>
        <w:jc w:val="both"/>
        <w:rPr>
          <w:rFonts w:ascii="Trebuchet MS" w:eastAsia="Times New Roman" w:hAnsi="Trebuchet MS" w:cs="Times New Roman"/>
          <w:sz w:val="20"/>
          <w:szCs w:val="20"/>
          <w:lang w:eastAsia="it-IT"/>
        </w:rPr>
      </w:pPr>
    </w:p>
    <w:sectPr w:rsidR="005D6E2E" w:rsidRPr="005D6E2E" w:rsidSect="005245B3">
      <w:headerReference w:type="default" r:id="rId7"/>
      <w:footerReference w:type="default" r:id="rId8"/>
      <w:pgSz w:w="11907" w:h="16840" w:code="9"/>
      <w:pgMar w:top="899" w:right="1134" w:bottom="1090"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88201" w14:textId="77777777" w:rsidR="00637C7B" w:rsidRDefault="00637C7B">
      <w:pPr>
        <w:spacing w:after="0" w:line="240" w:lineRule="auto"/>
      </w:pPr>
      <w:r>
        <w:separator/>
      </w:r>
    </w:p>
  </w:endnote>
  <w:endnote w:type="continuationSeparator" w:id="0">
    <w:p w14:paraId="47563B7F" w14:textId="77777777" w:rsidR="00637C7B" w:rsidRDefault="00637C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6033694"/>
      <w:docPartObj>
        <w:docPartGallery w:val="Page Numbers (Bottom of Page)"/>
        <w:docPartUnique/>
      </w:docPartObj>
    </w:sdtPr>
    <w:sdtEndPr/>
    <w:sdtContent>
      <w:sdt>
        <w:sdtPr>
          <w:id w:val="-1769616900"/>
          <w:docPartObj>
            <w:docPartGallery w:val="Page Numbers (Top of Page)"/>
            <w:docPartUnique/>
          </w:docPartObj>
        </w:sdtPr>
        <w:sdtEndPr/>
        <w:sdtContent>
          <w:p w14:paraId="65EDBB13" w14:textId="0E54EC79" w:rsidR="00996FA7" w:rsidRDefault="00996FA7">
            <w:pPr>
              <w:pStyle w:val="Pidipagina"/>
              <w:jc w:val="right"/>
            </w:pPr>
            <w:r>
              <w:t xml:space="preserve">Pag. </w:t>
            </w:r>
            <w:r>
              <w:rPr>
                <w:b/>
                <w:bCs/>
                <w:sz w:val="24"/>
                <w:szCs w:val="24"/>
              </w:rPr>
              <w:fldChar w:fldCharType="begin"/>
            </w:r>
            <w:r>
              <w:rPr>
                <w:b/>
                <w:bCs/>
              </w:rPr>
              <w:instrText>PAGE</w:instrText>
            </w:r>
            <w:r>
              <w:rPr>
                <w:b/>
                <w:bCs/>
                <w:sz w:val="24"/>
                <w:szCs w:val="24"/>
              </w:rPr>
              <w:fldChar w:fldCharType="separate"/>
            </w:r>
            <w:r w:rsidR="00697550">
              <w:rPr>
                <w:b/>
                <w:bCs/>
                <w:noProof/>
              </w:rPr>
              <w:t>7</w:t>
            </w:r>
            <w:r>
              <w:rPr>
                <w:b/>
                <w:bCs/>
                <w:sz w:val="24"/>
                <w:szCs w:val="24"/>
              </w:rPr>
              <w:fldChar w:fldCharType="end"/>
            </w:r>
            <w:r>
              <w:t xml:space="preserve"> a </w:t>
            </w:r>
            <w:r>
              <w:rPr>
                <w:b/>
                <w:bCs/>
                <w:sz w:val="24"/>
                <w:szCs w:val="24"/>
              </w:rPr>
              <w:fldChar w:fldCharType="begin"/>
            </w:r>
            <w:r>
              <w:rPr>
                <w:b/>
                <w:bCs/>
              </w:rPr>
              <w:instrText>NUMPAGES</w:instrText>
            </w:r>
            <w:r>
              <w:rPr>
                <w:b/>
                <w:bCs/>
                <w:sz w:val="24"/>
                <w:szCs w:val="24"/>
              </w:rPr>
              <w:fldChar w:fldCharType="separate"/>
            </w:r>
            <w:r w:rsidR="00697550">
              <w:rPr>
                <w:b/>
                <w:bCs/>
                <w:noProof/>
              </w:rPr>
              <w:t>7</w:t>
            </w:r>
            <w:r>
              <w:rPr>
                <w:b/>
                <w:bCs/>
                <w:sz w:val="24"/>
                <w:szCs w:val="24"/>
              </w:rPr>
              <w:fldChar w:fldCharType="end"/>
            </w:r>
          </w:p>
        </w:sdtContent>
      </w:sdt>
    </w:sdtContent>
  </w:sdt>
  <w:p w14:paraId="0A978883" w14:textId="77777777" w:rsidR="00996FA7" w:rsidRDefault="00996FA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4E8CE9" w14:textId="77777777" w:rsidR="00637C7B" w:rsidRDefault="00637C7B">
      <w:pPr>
        <w:spacing w:after="0" w:line="240" w:lineRule="auto"/>
      </w:pPr>
      <w:r>
        <w:separator/>
      </w:r>
    </w:p>
  </w:footnote>
  <w:footnote w:type="continuationSeparator" w:id="0">
    <w:p w14:paraId="1146AD01" w14:textId="77777777" w:rsidR="00637C7B" w:rsidRDefault="00637C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12F51C" w14:textId="77777777" w:rsidR="005A2BFB" w:rsidRPr="009B041E" w:rsidRDefault="005A2BFB" w:rsidP="005245B3">
    <w:pPr>
      <w:pStyle w:val="Intestazione"/>
      <w:ind w:left="-456" w:right="-558"/>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0054C2"/>
    <w:multiLevelType w:val="hybridMultilevel"/>
    <w:tmpl w:val="F10A91A8"/>
    <w:lvl w:ilvl="0" w:tplc="5756F7F4">
      <w:start w:val="1"/>
      <w:numFmt w:val="decimal"/>
      <w:lvlText w:val="%1."/>
      <w:lvlJc w:val="left"/>
      <w:pPr>
        <w:tabs>
          <w:tab w:val="num" w:pos="720"/>
        </w:tabs>
        <w:ind w:left="720" w:hanging="360"/>
      </w:pPr>
      <w:rPr>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 w15:restartNumberingAfterBreak="0">
    <w:nsid w:val="2DAF41D7"/>
    <w:multiLevelType w:val="hybridMultilevel"/>
    <w:tmpl w:val="245401C2"/>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28D11AD"/>
    <w:multiLevelType w:val="hybridMultilevel"/>
    <w:tmpl w:val="37980DCA"/>
    <w:lvl w:ilvl="0" w:tplc="30A8E5E0">
      <w:start w:val="1"/>
      <w:numFmt w:val="lowerLetter"/>
      <w:lvlText w:val="%1)"/>
      <w:lvlJc w:val="left"/>
      <w:pPr>
        <w:ind w:left="36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3" w15:restartNumberingAfterBreak="0">
    <w:nsid w:val="4B8738B2"/>
    <w:multiLevelType w:val="hybridMultilevel"/>
    <w:tmpl w:val="23F25264"/>
    <w:lvl w:ilvl="0" w:tplc="439285F6">
      <w:start w:val="1"/>
      <w:numFmt w:val="decimal"/>
      <w:lvlText w:val="%1."/>
      <w:lvlJc w:val="left"/>
      <w:pPr>
        <w:ind w:left="720" w:hanging="360"/>
      </w:pPr>
      <w:rPr>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9E330E6"/>
    <w:multiLevelType w:val="hybridMultilevel"/>
    <w:tmpl w:val="3C7008EC"/>
    <w:lvl w:ilvl="0" w:tplc="04100017">
      <w:start w:val="1"/>
      <w:numFmt w:val="lowerLetter"/>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5" w15:restartNumberingAfterBreak="0">
    <w:nsid w:val="63532E29"/>
    <w:multiLevelType w:val="hybridMultilevel"/>
    <w:tmpl w:val="E648F798"/>
    <w:lvl w:ilvl="0" w:tplc="2406747A">
      <w:start w:val="1"/>
      <w:numFmt w:val="decimal"/>
      <w:lvlText w:val="%1."/>
      <w:lvlJc w:val="left"/>
      <w:pPr>
        <w:ind w:left="720" w:hanging="360"/>
      </w:pPr>
      <w:rPr>
        <w:rFonts w:hint="default"/>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6F36487A"/>
    <w:multiLevelType w:val="hybridMultilevel"/>
    <w:tmpl w:val="44FA7DB4"/>
    <w:lvl w:ilvl="0" w:tplc="04100017">
      <w:start w:val="1"/>
      <w:numFmt w:val="lowerLetter"/>
      <w:lvlText w:val="%1)"/>
      <w:lvlJc w:val="left"/>
      <w:pPr>
        <w:ind w:left="1077" w:hanging="360"/>
      </w:pPr>
    </w:lvl>
    <w:lvl w:ilvl="1" w:tplc="04100019" w:tentative="1">
      <w:start w:val="1"/>
      <w:numFmt w:val="lowerLetter"/>
      <w:lvlText w:val="%2."/>
      <w:lvlJc w:val="left"/>
      <w:pPr>
        <w:ind w:left="1797" w:hanging="360"/>
      </w:pPr>
    </w:lvl>
    <w:lvl w:ilvl="2" w:tplc="0410001B" w:tentative="1">
      <w:start w:val="1"/>
      <w:numFmt w:val="lowerRoman"/>
      <w:lvlText w:val="%3."/>
      <w:lvlJc w:val="right"/>
      <w:pPr>
        <w:ind w:left="2517" w:hanging="180"/>
      </w:pPr>
    </w:lvl>
    <w:lvl w:ilvl="3" w:tplc="0410000F" w:tentative="1">
      <w:start w:val="1"/>
      <w:numFmt w:val="decimal"/>
      <w:lvlText w:val="%4."/>
      <w:lvlJc w:val="left"/>
      <w:pPr>
        <w:ind w:left="3237" w:hanging="360"/>
      </w:pPr>
    </w:lvl>
    <w:lvl w:ilvl="4" w:tplc="04100019" w:tentative="1">
      <w:start w:val="1"/>
      <w:numFmt w:val="lowerLetter"/>
      <w:lvlText w:val="%5."/>
      <w:lvlJc w:val="left"/>
      <w:pPr>
        <w:ind w:left="3957" w:hanging="360"/>
      </w:pPr>
    </w:lvl>
    <w:lvl w:ilvl="5" w:tplc="0410001B" w:tentative="1">
      <w:start w:val="1"/>
      <w:numFmt w:val="lowerRoman"/>
      <w:lvlText w:val="%6."/>
      <w:lvlJc w:val="right"/>
      <w:pPr>
        <w:ind w:left="4677" w:hanging="180"/>
      </w:pPr>
    </w:lvl>
    <w:lvl w:ilvl="6" w:tplc="0410000F" w:tentative="1">
      <w:start w:val="1"/>
      <w:numFmt w:val="decimal"/>
      <w:lvlText w:val="%7."/>
      <w:lvlJc w:val="left"/>
      <w:pPr>
        <w:ind w:left="5397" w:hanging="360"/>
      </w:pPr>
    </w:lvl>
    <w:lvl w:ilvl="7" w:tplc="04100019" w:tentative="1">
      <w:start w:val="1"/>
      <w:numFmt w:val="lowerLetter"/>
      <w:lvlText w:val="%8."/>
      <w:lvlJc w:val="left"/>
      <w:pPr>
        <w:ind w:left="6117" w:hanging="360"/>
      </w:pPr>
    </w:lvl>
    <w:lvl w:ilvl="8" w:tplc="0410001B" w:tentative="1">
      <w:start w:val="1"/>
      <w:numFmt w:val="lowerRoman"/>
      <w:lvlText w:val="%9."/>
      <w:lvlJc w:val="right"/>
      <w:pPr>
        <w:ind w:left="6837" w:hanging="180"/>
      </w:pPr>
    </w:lvl>
  </w:abstractNum>
  <w:abstractNum w:abstractNumId="7" w15:restartNumberingAfterBreak="0">
    <w:nsid w:val="75DA7EF1"/>
    <w:multiLevelType w:val="hybridMultilevel"/>
    <w:tmpl w:val="6AFCD40A"/>
    <w:lvl w:ilvl="0" w:tplc="04100017">
      <w:start w:val="1"/>
      <w:numFmt w:val="lowerLetter"/>
      <w:lvlText w:val="%1)"/>
      <w:lvlJc w:val="left"/>
      <w:pPr>
        <w:ind w:left="1077" w:hanging="360"/>
      </w:pPr>
    </w:lvl>
    <w:lvl w:ilvl="1" w:tplc="04100019" w:tentative="1">
      <w:start w:val="1"/>
      <w:numFmt w:val="lowerLetter"/>
      <w:lvlText w:val="%2."/>
      <w:lvlJc w:val="left"/>
      <w:pPr>
        <w:ind w:left="1797" w:hanging="360"/>
      </w:pPr>
    </w:lvl>
    <w:lvl w:ilvl="2" w:tplc="0410001B" w:tentative="1">
      <w:start w:val="1"/>
      <w:numFmt w:val="lowerRoman"/>
      <w:lvlText w:val="%3."/>
      <w:lvlJc w:val="right"/>
      <w:pPr>
        <w:ind w:left="2517" w:hanging="180"/>
      </w:pPr>
    </w:lvl>
    <w:lvl w:ilvl="3" w:tplc="0410000F" w:tentative="1">
      <w:start w:val="1"/>
      <w:numFmt w:val="decimal"/>
      <w:lvlText w:val="%4."/>
      <w:lvlJc w:val="left"/>
      <w:pPr>
        <w:ind w:left="3237" w:hanging="360"/>
      </w:pPr>
    </w:lvl>
    <w:lvl w:ilvl="4" w:tplc="04100019" w:tentative="1">
      <w:start w:val="1"/>
      <w:numFmt w:val="lowerLetter"/>
      <w:lvlText w:val="%5."/>
      <w:lvlJc w:val="left"/>
      <w:pPr>
        <w:ind w:left="3957" w:hanging="360"/>
      </w:pPr>
    </w:lvl>
    <w:lvl w:ilvl="5" w:tplc="0410001B" w:tentative="1">
      <w:start w:val="1"/>
      <w:numFmt w:val="lowerRoman"/>
      <w:lvlText w:val="%6."/>
      <w:lvlJc w:val="right"/>
      <w:pPr>
        <w:ind w:left="4677" w:hanging="180"/>
      </w:pPr>
    </w:lvl>
    <w:lvl w:ilvl="6" w:tplc="0410000F" w:tentative="1">
      <w:start w:val="1"/>
      <w:numFmt w:val="decimal"/>
      <w:lvlText w:val="%7."/>
      <w:lvlJc w:val="left"/>
      <w:pPr>
        <w:ind w:left="5397" w:hanging="360"/>
      </w:pPr>
    </w:lvl>
    <w:lvl w:ilvl="7" w:tplc="04100019" w:tentative="1">
      <w:start w:val="1"/>
      <w:numFmt w:val="lowerLetter"/>
      <w:lvlText w:val="%8."/>
      <w:lvlJc w:val="left"/>
      <w:pPr>
        <w:ind w:left="6117" w:hanging="360"/>
      </w:pPr>
    </w:lvl>
    <w:lvl w:ilvl="8" w:tplc="0410001B" w:tentative="1">
      <w:start w:val="1"/>
      <w:numFmt w:val="lowerRoman"/>
      <w:lvlText w:val="%9."/>
      <w:lvlJc w:val="right"/>
      <w:pPr>
        <w:ind w:left="6837" w:hanging="180"/>
      </w:pPr>
    </w:lvl>
  </w:abstractNum>
  <w:abstractNum w:abstractNumId="8" w15:restartNumberingAfterBreak="0">
    <w:nsid w:val="7A130D83"/>
    <w:multiLevelType w:val="hybridMultilevel"/>
    <w:tmpl w:val="58FAF9D2"/>
    <w:lvl w:ilvl="0" w:tplc="4198F07C">
      <w:start w:val="1"/>
      <w:numFmt w:val="decimal"/>
      <w:lvlText w:val="%1."/>
      <w:lvlJc w:val="left"/>
      <w:pPr>
        <w:ind w:left="720" w:hanging="360"/>
      </w:pPr>
      <w:rPr>
        <w:sz w:val="22"/>
        <w:szCs w:val="22"/>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3"/>
  </w:num>
  <w:num w:numId="7">
    <w:abstractNumId w:val="4"/>
  </w:num>
  <w:num w:numId="8">
    <w:abstractNumId w:val="7"/>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3134"/>
    <w:rsid w:val="00004396"/>
    <w:rsid w:val="000050F1"/>
    <w:rsid w:val="00012339"/>
    <w:rsid w:val="00035DD1"/>
    <w:rsid w:val="00062204"/>
    <w:rsid w:val="00074885"/>
    <w:rsid w:val="00081245"/>
    <w:rsid w:val="000963BA"/>
    <w:rsid w:val="000B1295"/>
    <w:rsid w:val="000D46DD"/>
    <w:rsid w:val="000F117D"/>
    <w:rsid w:val="0010733E"/>
    <w:rsid w:val="001143E6"/>
    <w:rsid w:val="00142A03"/>
    <w:rsid w:val="001558C5"/>
    <w:rsid w:val="00162727"/>
    <w:rsid w:val="00183F81"/>
    <w:rsid w:val="001C3F8A"/>
    <w:rsid w:val="001D0D40"/>
    <w:rsid w:val="00202966"/>
    <w:rsid w:val="00216CBC"/>
    <w:rsid w:val="002337D4"/>
    <w:rsid w:val="0024081F"/>
    <w:rsid w:val="0025125E"/>
    <w:rsid w:val="00252033"/>
    <w:rsid w:val="00276EDE"/>
    <w:rsid w:val="002A4238"/>
    <w:rsid w:val="002D416F"/>
    <w:rsid w:val="002F45C3"/>
    <w:rsid w:val="003118F4"/>
    <w:rsid w:val="00352C21"/>
    <w:rsid w:val="00395E1E"/>
    <w:rsid w:val="003A001E"/>
    <w:rsid w:val="003D5797"/>
    <w:rsid w:val="003F093F"/>
    <w:rsid w:val="003F4120"/>
    <w:rsid w:val="00483C77"/>
    <w:rsid w:val="00486EF3"/>
    <w:rsid w:val="00494FD2"/>
    <w:rsid w:val="004B0914"/>
    <w:rsid w:val="004D5C8C"/>
    <w:rsid w:val="00506C41"/>
    <w:rsid w:val="00516481"/>
    <w:rsid w:val="005245B3"/>
    <w:rsid w:val="005300B9"/>
    <w:rsid w:val="005460BB"/>
    <w:rsid w:val="00554F54"/>
    <w:rsid w:val="00576E9F"/>
    <w:rsid w:val="005A2BFB"/>
    <w:rsid w:val="005A7E17"/>
    <w:rsid w:val="005B6319"/>
    <w:rsid w:val="005B7DA5"/>
    <w:rsid w:val="005D6E2E"/>
    <w:rsid w:val="005F3960"/>
    <w:rsid w:val="00602BE5"/>
    <w:rsid w:val="00617EDF"/>
    <w:rsid w:val="00626290"/>
    <w:rsid w:val="00630499"/>
    <w:rsid w:val="006317EE"/>
    <w:rsid w:val="00631E5A"/>
    <w:rsid w:val="00637C7B"/>
    <w:rsid w:val="00644CAF"/>
    <w:rsid w:val="00697550"/>
    <w:rsid w:val="006C6EA9"/>
    <w:rsid w:val="006F323C"/>
    <w:rsid w:val="007025DD"/>
    <w:rsid w:val="007131BF"/>
    <w:rsid w:val="0073703A"/>
    <w:rsid w:val="00743134"/>
    <w:rsid w:val="007573B1"/>
    <w:rsid w:val="0076133B"/>
    <w:rsid w:val="007A0460"/>
    <w:rsid w:val="007A309A"/>
    <w:rsid w:val="007A573A"/>
    <w:rsid w:val="007B16F1"/>
    <w:rsid w:val="007B21FE"/>
    <w:rsid w:val="007C3E74"/>
    <w:rsid w:val="007C6B25"/>
    <w:rsid w:val="007D66A8"/>
    <w:rsid w:val="007E0529"/>
    <w:rsid w:val="007E113D"/>
    <w:rsid w:val="007E5ED3"/>
    <w:rsid w:val="007F3660"/>
    <w:rsid w:val="00804368"/>
    <w:rsid w:val="00833972"/>
    <w:rsid w:val="00850D83"/>
    <w:rsid w:val="008572F6"/>
    <w:rsid w:val="008670C0"/>
    <w:rsid w:val="00890B73"/>
    <w:rsid w:val="00891498"/>
    <w:rsid w:val="008A1FC9"/>
    <w:rsid w:val="008A7D66"/>
    <w:rsid w:val="008D1B4D"/>
    <w:rsid w:val="008F05F3"/>
    <w:rsid w:val="0091502E"/>
    <w:rsid w:val="00991752"/>
    <w:rsid w:val="00996FA7"/>
    <w:rsid w:val="009B120C"/>
    <w:rsid w:val="009B66A2"/>
    <w:rsid w:val="009C4C2F"/>
    <w:rsid w:val="00A0115D"/>
    <w:rsid w:val="00A030F3"/>
    <w:rsid w:val="00A32BA1"/>
    <w:rsid w:val="00A472B9"/>
    <w:rsid w:val="00A629C3"/>
    <w:rsid w:val="00A670B9"/>
    <w:rsid w:val="00A8564A"/>
    <w:rsid w:val="00A85F21"/>
    <w:rsid w:val="00A948CD"/>
    <w:rsid w:val="00A976C6"/>
    <w:rsid w:val="00AA04B7"/>
    <w:rsid w:val="00AD3E52"/>
    <w:rsid w:val="00AD525E"/>
    <w:rsid w:val="00B62851"/>
    <w:rsid w:val="00B944CD"/>
    <w:rsid w:val="00BB5342"/>
    <w:rsid w:val="00C10824"/>
    <w:rsid w:val="00C16133"/>
    <w:rsid w:val="00C60092"/>
    <w:rsid w:val="00C62442"/>
    <w:rsid w:val="00C6314B"/>
    <w:rsid w:val="00C668DD"/>
    <w:rsid w:val="00C77EE3"/>
    <w:rsid w:val="00C94E01"/>
    <w:rsid w:val="00D32DA8"/>
    <w:rsid w:val="00D50F6D"/>
    <w:rsid w:val="00D74F26"/>
    <w:rsid w:val="00DC5A33"/>
    <w:rsid w:val="00DC7E4E"/>
    <w:rsid w:val="00DE284A"/>
    <w:rsid w:val="00DE4724"/>
    <w:rsid w:val="00DE73B1"/>
    <w:rsid w:val="00E073FA"/>
    <w:rsid w:val="00E1641E"/>
    <w:rsid w:val="00E27D6F"/>
    <w:rsid w:val="00E64DA1"/>
    <w:rsid w:val="00E74DFC"/>
    <w:rsid w:val="00E8107B"/>
    <w:rsid w:val="00E851C8"/>
    <w:rsid w:val="00E9419C"/>
    <w:rsid w:val="00EB0C52"/>
    <w:rsid w:val="00EB6D7E"/>
    <w:rsid w:val="00ED7858"/>
    <w:rsid w:val="00F03A31"/>
    <w:rsid w:val="00F56FED"/>
    <w:rsid w:val="00F60680"/>
    <w:rsid w:val="00F7252C"/>
    <w:rsid w:val="00F903DD"/>
    <w:rsid w:val="00FA46DE"/>
    <w:rsid w:val="00FC0ED8"/>
    <w:rsid w:val="00FE453C"/>
    <w:rsid w:val="00FF362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E5CD0"/>
  <w15:docId w15:val="{09D7CAA3-2EFD-4EFF-9CBF-9A3D79356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743134"/>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743134"/>
  </w:style>
  <w:style w:type="paragraph" w:styleId="Testonotaapidipagina">
    <w:name w:val="footnote text"/>
    <w:basedOn w:val="Normale"/>
    <w:link w:val="TestonotaapidipaginaCarattere"/>
    <w:semiHidden/>
    <w:rsid w:val="00743134"/>
    <w:pPr>
      <w:spacing w:after="0" w:line="240" w:lineRule="auto"/>
    </w:pPr>
    <w:rPr>
      <w:rFonts w:ascii="Times New Roman" w:eastAsia="Times New Roman" w:hAnsi="Times New Roman" w:cs="Times New Roman"/>
      <w:sz w:val="20"/>
      <w:szCs w:val="20"/>
      <w:lang w:eastAsia="it-IT"/>
    </w:rPr>
  </w:style>
  <w:style w:type="character" w:customStyle="1" w:styleId="TestonotaapidipaginaCarattere">
    <w:name w:val="Testo nota a piè di pagina Carattere"/>
    <w:basedOn w:val="Carpredefinitoparagrafo"/>
    <w:link w:val="Testonotaapidipagina"/>
    <w:semiHidden/>
    <w:rsid w:val="00743134"/>
    <w:rPr>
      <w:rFonts w:ascii="Times New Roman" w:eastAsia="Times New Roman" w:hAnsi="Times New Roman" w:cs="Times New Roman"/>
      <w:sz w:val="20"/>
      <w:szCs w:val="20"/>
      <w:lang w:eastAsia="it-IT"/>
    </w:rPr>
  </w:style>
  <w:style w:type="paragraph" w:styleId="Testofumetto">
    <w:name w:val="Balloon Text"/>
    <w:basedOn w:val="Normale"/>
    <w:link w:val="TestofumettoCarattere"/>
    <w:uiPriority w:val="99"/>
    <w:semiHidden/>
    <w:unhideWhenUsed/>
    <w:rsid w:val="00743134"/>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43134"/>
    <w:rPr>
      <w:rFonts w:ascii="Tahoma" w:hAnsi="Tahoma" w:cs="Tahoma"/>
      <w:sz w:val="16"/>
      <w:szCs w:val="16"/>
    </w:rPr>
  </w:style>
  <w:style w:type="table" w:styleId="Grigliatabella">
    <w:name w:val="Table Grid"/>
    <w:basedOn w:val="Tabellanormale"/>
    <w:uiPriority w:val="59"/>
    <w:rsid w:val="00216C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617EDF"/>
    <w:pPr>
      <w:ind w:left="720"/>
      <w:contextualSpacing/>
    </w:pPr>
  </w:style>
  <w:style w:type="paragraph" w:styleId="Pidipagina">
    <w:name w:val="footer"/>
    <w:basedOn w:val="Normale"/>
    <w:link w:val="PidipaginaCarattere"/>
    <w:uiPriority w:val="99"/>
    <w:unhideWhenUsed/>
    <w:rsid w:val="00996FA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996F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7</Pages>
  <Words>2760</Words>
  <Characters>15738</Characters>
  <Application>Microsoft Office Word</Application>
  <DocSecurity>0</DocSecurity>
  <Lines>131</Lines>
  <Paragraphs>36</Paragraphs>
  <ScaleCrop>false</ScaleCrop>
  <HeadingPairs>
    <vt:vector size="2" baseType="variant">
      <vt:variant>
        <vt:lpstr>Titolo</vt:lpstr>
      </vt:variant>
      <vt:variant>
        <vt:i4>1</vt:i4>
      </vt:variant>
    </vt:vector>
  </HeadingPairs>
  <TitlesOfParts>
    <vt:vector size="1" baseType="lpstr">
      <vt:lpstr/>
    </vt:vector>
  </TitlesOfParts>
  <Company>Comune di Milano</Company>
  <LinksUpToDate>false</LinksUpToDate>
  <CharactersWithSpaces>18462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Eleonora Cioffi</dc:creator>
  <cp:lastModifiedBy>Simona Matrone</cp:lastModifiedBy>
  <cp:revision>7</cp:revision>
  <cp:lastPrinted>2020-10-20T07:46:00Z</cp:lastPrinted>
  <dcterms:created xsi:type="dcterms:W3CDTF">2020-06-15T14:12:00Z</dcterms:created>
  <dcterms:modified xsi:type="dcterms:W3CDTF">2020-10-21T13:49:00Z</dcterms:modified>
</cp:coreProperties>
</file>